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5" w:rsidRPr="00751AA5" w:rsidRDefault="001824E9" w:rsidP="00BE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SECTION</w:t>
      </w:r>
      <w:r w:rsidR="00610F45" w:rsidRPr="00751AA5">
        <w:rPr>
          <w:rFonts w:ascii="Arial" w:hAnsi="Arial" w:cs="Arial"/>
          <w:sz w:val="20"/>
          <w:szCs w:val="20"/>
        </w:rPr>
        <w:t xml:space="preserve"> 12 48 </w:t>
      </w:r>
      <w:r w:rsidR="00E064AE">
        <w:rPr>
          <w:rFonts w:ascii="Arial" w:hAnsi="Arial" w:cs="Arial"/>
          <w:sz w:val="20"/>
          <w:szCs w:val="20"/>
        </w:rPr>
        <w:t>16</w:t>
      </w:r>
    </w:p>
    <w:p w:rsidR="001824E9" w:rsidRPr="00751AA5" w:rsidRDefault="001824E9" w:rsidP="0018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10F45" w:rsidRPr="00751AA5" w:rsidRDefault="001824E9" w:rsidP="0018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ENTRANCE FLOOR </w:t>
      </w:r>
      <w:r w:rsidR="00646A72">
        <w:rPr>
          <w:rFonts w:ascii="Arial" w:hAnsi="Arial" w:cs="Arial"/>
          <w:sz w:val="20"/>
          <w:szCs w:val="20"/>
        </w:rPr>
        <w:t>GRILLES</w:t>
      </w:r>
    </w:p>
    <w:p w:rsidR="00610F45" w:rsidRPr="00BA0C6E" w:rsidRDefault="00610F45" w:rsidP="00610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0C3FA9" w:rsidRPr="00BA0C6E" w:rsidRDefault="009029AD" w:rsidP="000C3FA9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pro</w:t>
      </w:r>
      <w:r w:rsidR="007C75F9" w:rsidRPr="00BA0C6E">
        <w:rPr>
          <w:rFonts w:ascii="Arial" w:hAnsi="Arial" w:cs="Arial"/>
          <w:b/>
          <w:sz w:val="28"/>
          <w:szCs w:val="28"/>
        </w:rPr>
        <w:t>GRIL</w:t>
      </w:r>
      <w:proofErr w:type="spellEnd"/>
      <w:proofErr w:type="gramEnd"/>
      <w:r w:rsidR="000C3FA9" w:rsidRPr="00BA0C6E">
        <w:rPr>
          <w:rFonts w:ascii="Arial" w:hAnsi="Arial" w:cs="Arial"/>
          <w:b/>
          <w:sz w:val="28"/>
          <w:szCs w:val="28"/>
        </w:rPr>
        <w:t xml:space="preserve"> </w:t>
      </w:r>
      <w:r w:rsidR="00A3250B">
        <w:rPr>
          <w:rFonts w:ascii="Arial" w:hAnsi="Arial" w:cs="Arial"/>
          <w:b/>
          <w:sz w:val="28"/>
          <w:szCs w:val="28"/>
        </w:rPr>
        <w:t xml:space="preserve">¾” </w:t>
      </w:r>
      <w:r w:rsidR="000C3FA9" w:rsidRPr="00BA0C6E">
        <w:rPr>
          <w:rFonts w:ascii="Arial" w:hAnsi="Arial" w:cs="Arial"/>
          <w:b/>
          <w:sz w:val="28"/>
          <w:szCs w:val="28"/>
        </w:rPr>
        <w:t xml:space="preserve">Rigid </w:t>
      </w:r>
      <w:r w:rsidR="007200AF">
        <w:rPr>
          <w:rFonts w:ascii="Arial" w:hAnsi="Arial" w:cs="Arial"/>
          <w:b/>
          <w:sz w:val="28"/>
          <w:szCs w:val="28"/>
        </w:rPr>
        <w:t>Grille</w:t>
      </w:r>
    </w:p>
    <w:p w:rsidR="002C335F" w:rsidRPr="00BA0C6E" w:rsidRDefault="002C335F" w:rsidP="000C3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0F45" w:rsidRPr="00751AA5" w:rsidRDefault="00610F45" w:rsidP="00182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PART </w:t>
      </w:r>
      <w:r w:rsidR="00A717E4" w:rsidRPr="00751AA5">
        <w:rPr>
          <w:rFonts w:ascii="Arial" w:hAnsi="Arial" w:cs="Arial"/>
          <w:sz w:val="20"/>
          <w:szCs w:val="20"/>
        </w:rPr>
        <w:t>1</w:t>
      </w:r>
      <w:r w:rsidRPr="00751AA5">
        <w:rPr>
          <w:rFonts w:ascii="Arial" w:hAnsi="Arial" w:cs="Arial"/>
          <w:sz w:val="20"/>
          <w:szCs w:val="20"/>
        </w:rPr>
        <w:t xml:space="preserve"> </w:t>
      </w:r>
      <w:r w:rsidR="00751AA5" w:rsidRPr="00751AA5">
        <w:rPr>
          <w:rFonts w:ascii="Arial" w:hAnsi="Arial" w:cs="Arial"/>
          <w:sz w:val="20"/>
          <w:szCs w:val="20"/>
        </w:rPr>
        <w:t>–</w:t>
      </w:r>
      <w:r w:rsidRPr="00751AA5">
        <w:rPr>
          <w:rFonts w:ascii="Arial" w:hAnsi="Arial" w:cs="Arial"/>
          <w:sz w:val="20"/>
          <w:szCs w:val="20"/>
        </w:rPr>
        <w:t xml:space="preserve"> GENERAL</w:t>
      </w:r>
    </w:p>
    <w:p w:rsidR="00751AA5" w:rsidRPr="00BA0C6E" w:rsidRDefault="00751AA5" w:rsidP="00182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SUMMARY</w:t>
      </w:r>
    </w:p>
    <w:p w:rsidR="00610F45" w:rsidRPr="00751AA5" w:rsidRDefault="00610F45" w:rsidP="00610F45">
      <w:pPr>
        <w:pStyle w:val="BDIndent1"/>
        <w:numPr>
          <w:ilvl w:val="1"/>
          <w:numId w:val="20"/>
        </w:numPr>
        <w:spacing w:after="0"/>
        <w:ind w:left="1008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Section Includes</w:t>
      </w:r>
    </w:p>
    <w:p w:rsidR="00610F45" w:rsidRPr="00751AA5" w:rsidRDefault="00A02A2F" w:rsidP="00A717E4">
      <w:pPr>
        <w:pStyle w:val="BDIndent1"/>
        <w:numPr>
          <w:ilvl w:val="2"/>
          <w:numId w:val="20"/>
        </w:numPr>
        <w:spacing w:after="12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Entrance floor </w:t>
      </w:r>
      <w:r w:rsidR="00646A72">
        <w:rPr>
          <w:rFonts w:ascii="Arial" w:hAnsi="Arial" w:cs="Arial"/>
          <w:szCs w:val="20"/>
        </w:rPr>
        <w:t>grilles</w:t>
      </w:r>
      <w:r w:rsidRPr="00751AA5">
        <w:rPr>
          <w:rFonts w:ascii="Arial" w:hAnsi="Arial" w:cs="Arial"/>
          <w:szCs w:val="20"/>
        </w:rPr>
        <w:t>, and frame assemblies.</w:t>
      </w:r>
    </w:p>
    <w:p w:rsidR="00610F45" w:rsidRPr="00751AA5" w:rsidRDefault="00610F45" w:rsidP="00610F45">
      <w:pPr>
        <w:pStyle w:val="BDIndent1"/>
        <w:numPr>
          <w:ilvl w:val="1"/>
          <w:numId w:val="20"/>
        </w:numPr>
        <w:spacing w:after="0"/>
        <w:ind w:left="1008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Related </w:t>
      </w:r>
      <w:r w:rsidR="00A717E4" w:rsidRPr="00751AA5">
        <w:rPr>
          <w:rFonts w:ascii="Arial" w:hAnsi="Arial" w:cs="Arial"/>
          <w:szCs w:val="20"/>
        </w:rPr>
        <w:t>Requirements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 03</w:t>
      </w:r>
      <w:r w:rsidR="00610F45" w:rsidRPr="00751AA5">
        <w:rPr>
          <w:rFonts w:ascii="Arial" w:hAnsi="Arial" w:cs="Arial"/>
          <w:szCs w:val="20"/>
        </w:rPr>
        <w:t xml:space="preserve"> - Cast-In-Place Concrete: For concrete floor slab recess, and grouting frames into recess.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</w:t>
      </w:r>
      <w:r w:rsidR="00610F45" w:rsidRPr="00751AA5">
        <w:rPr>
          <w:rFonts w:ascii="Arial" w:hAnsi="Arial" w:cs="Arial"/>
          <w:szCs w:val="20"/>
        </w:rPr>
        <w:t xml:space="preserve"> 07</w:t>
      </w:r>
      <w:r w:rsidRPr="00751AA5">
        <w:rPr>
          <w:rFonts w:ascii="Arial" w:hAnsi="Arial" w:cs="Arial"/>
          <w:szCs w:val="20"/>
        </w:rPr>
        <w:t xml:space="preserve"> - Damp-proofing.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 23</w:t>
      </w:r>
      <w:r w:rsidR="00610F45" w:rsidRPr="00751AA5">
        <w:rPr>
          <w:rFonts w:ascii="Arial" w:hAnsi="Arial" w:cs="Arial"/>
          <w:szCs w:val="20"/>
        </w:rPr>
        <w:t xml:space="preserve"> - Sanitary Waste and Vent Piping: For floor drain if applicable.</w:t>
      </w: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REFERENCES</w:t>
      </w:r>
    </w:p>
    <w:p w:rsidR="00610F45" w:rsidRPr="00751AA5" w:rsidRDefault="00A02A2F" w:rsidP="00A02A2F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ASTM B 221-93 Standard Specification for Aluminum and Aluminum-Alloy Extruded Bars, Rods, Wire, Shapes, and Tubes</w:t>
      </w:r>
    </w:p>
    <w:p w:rsidR="00610F45" w:rsidRPr="00751AA5" w:rsidRDefault="00A02A2F" w:rsidP="00A02A2F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B.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ASTM A 276-92 Standard Specification for Stainless and Heat-Resisting Steel Bars and Shapes.</w:t>
      </w:r>
    </w:p>
    <w:p w:rsidR="00E91A07" w:rsidRPr="00751AA5" w:rsidRDefault="00A02A2F" w:rsidP="00E91A07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AAMA 606.1 Voluntary Guide Specifications and Inspection Methods for Integral Color Anodic Finishes for Architectural Aluminum</w:t>
      </w:r>
    </w:p>
    <w:p w:rsidR="00E91A07" w:rsidRPr="00751AA5" w:rsidRDefault="00A02A2F" w:rsidP="00E91A07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AAMA 607.1 Voluntary Guide Specifications and Inspection Methods for Clear Anodic Finishes for Architectural Aluminum.</w:t>
      </w:r>
      <w:r w:rsidR="00E91A07" w:rsidRPr="00751AA5">
        <w:rPr>
          <w:rFonts w:ascii="Arial" w:hAnsi="Arial" w:cs="Arial"/>
          <w:szCs w:val="20"/>
        </w:rPr>
        <w:t xml:space="preserve"> </w:t>
      </w:r>
    </w:p>
    <w:p w:rsidR="00E91A07" w:rsidRPr="00751AA5" w:rsidRDefault="00E91A07" w:rsidP="00E91A07">
      <w:pPr>
        <w:pStyle w:val="BDIndent3"/>
        <w:numPr>
          <w:ilvl w:val="0"/>
          <w:numId w:val="20"/>
        </w:numPr>
        <w:spacing w:before="120" w:after="0"/>
        <w:ind w:left="36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COORDINATION</w:t>
      </w:r>
    </w:p>
    <w:p w:rsidR="00E91A07" w:rsidRPr="00751AA5" w:rsidRDefault="00E91A07" w:rsidP="00E91A07">
      <w:pPr>
        <w:pStyle w:val="BDIndent2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If product is to be recessed, coordinate with concrete work so that products are available for placing integrally with floor slabs.</w:t>
      </w: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SUBMITTALS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Shop Drawings: Show layout and types of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>s and frames not less than</w:t>
      </w:r>
      <w:r w:rsidR="00362009" w:rsidRPr="00751AA5">
        <w:rPr>
          <w:rFonts w:ascii="Arial" w:hAnsi="Arial" w:cs="Arial"/>
          <w:szCs w:val="20"/>
        </w:rPr>
        <w:t xml:space="preserve"> half-scale sections of typical </w:t>
      </w:r>
      <w:r w:rsidRPr="00751AA5">
        <w:rPr>
          <w:rFonts w:ascii="Arial" w:hAnsi="Arial" w:cs="Arial"/>
          <w:szCs w:val="20"/>
        </w:rPr>
        <w:t xml:space="preserve">installations, details of patterns or designs, anchors, and accessories, and field measurements of slab recess to receive frames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s (if applicable). 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Samples for Selection Purposes: Actual sections of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material in a convenient but representative size showing full range of colors, textures, finishes and patterns available for each type of floor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specified. 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Samples for Verification Purposes: Not less than 6 inch square sections of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material and 6 inch</w:t>
      </w:r>
      <w:r w:rsidR="00A74D6B" w:rsidRPr="00751AA5">
        <w:rPr>
          <w:rFonts w:ascii="Arial" w:hAnsi="Arial" w:cs="Arial"/>
          <w:szCs w:val="20"/>
        </w:rPr>
        <w:t xml:space="preserve"> </w:t>
      </w:r>
      <w:r w:rsidRPr="00751AA5">
        <w:rPr>
          <w:rFonts w:ascii="Arial" w:hAnsi="Arial" w:cs="Arial"/>
          <w:szCs w:val="20"/>
        </w:rPr>
        <w:t xml:space="preserve">length of frame material in selected colors and finishes for each type of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specified.</w:t>
      </w:r>
    </w:p>
    <w:p w:rsidR="00610F4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Installation, Operations and Maintenance data.</w:t>
      </w:r>
    </w:p>
    <w:p w:rsidR="00A22F17" w:rsidRPr="00584187" w:rsidRDefault="00A22F17" w:rsidP="00A22F17">
      <w:pPr>
        <w:pStyle w:val="BDIndent3"/>
        <w:numPr>
          <w:ilvl w:val="1"/>
          <w:numId w:val="20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584187">
        <w:rPr>
          <w:rFonts w:ascii="Arial" w:hAnsi="Arial" w:cs="Arial"/>
          <w:szCs w:val="20"/>
        </w:rPr>
        <w:t>LEED Submittals:</w:t>
      </w:r>
    </w:p>
    <w:p w:rsidR="00A22F17" w:rsidRDefault="00A22F17" w:rsidP="00A22F17">
      <w:pPr>
        <w:pStyle w:val="BDIndent3"/>
        <w:spacing w:after="0"/>
        <w:ind w:left="1440" w:hanging="432"/>
        <w:outlineLvl w:val="0"/>
        <w:rPr>
          <w:rFonts w:ascii="Arial" w:hAnsi="Arial" w:cs="Arial"/>
          <w:szCs w:val="20"/>
        </w:rPr>
      </w:pPr>
      <w:r w:rsidRPr="00584187">
        <w:rPr>
          <w:rFonts w:ascii="Arial" w:hAnsi="Arial" w:cs="Arial"/>
          <w:szCs w:val="20"/>
        </w:rPr>
        <w:t>1.</w:t>
      </w:r>
      <w:r w:rsidRPr="00584187">
        <w:rPr>
          <w:rFonts w:ascii="Arial" w:hAnsi="Arial" w:cs="Arial"/>
          <w:szCs w:val="20"/>
        </w:rPr>
        <w:tab/>
        <w:t xml:space="preserve">Product Data for Credit IEQ </w:t>
      </w:r>
      <w:r>
        <w:rPr>
          <w:rFonts w:ascii="Arial" w:hAnsi="Arial" w:cs="Arial"/>
          <w:szCs w:val="20"/>
        </w:rPr>
        <w:t>5</w:t>
      </w:r>
      <w:r w:rsidRPr="00584187">
        <w:rPr>
          <w:rFonts w:ascii="Arial" w:hAnsi="Arial" w:cs="Arial"/>
          <w:szCs w:val="20"/>
        </w:rPr>
        <w:t xml:space="preserve">:  </w:t>
      </w:r>
      <w:r w:rsidRPr="00AE3B2C">
        <w:rPr>
          <w:rFonts w:ascii="Arial" w:hAnsi="Arial" w:cs="Arial"/>
          <w:szCs w:val="20"/>
        </w:rPr>
        <w:t>Indoor Chemical and Pollutant Source Control: Employ permanent entryway systems at least 10 feet long in the primary direction of travel to capture dirt and particulates entering the building at regularly used exterior entrance</w:t>
      </w:r>
      <w:r>
        <w:rPr>
          <w:rFonts w:ascii="Arial" w:hAnsi="Arial" w:cs="Arial"/>
          <w:szCs w:val="20"/>
        </w:rPr>
        <w:t>.</w:t>
      </w:r>
    </w:p>
    <w:p w:rsidR="00610F45" w:rsidRPr="00751AA5" w:rsidRDefault="00610F45" w:rsidP="00610F45">
      <w:pPr>
        <w:pStyle w:val="BDIndent2"/>
        <w:numPr>
          <w:ilvl w:val="0"/>
          <w:numId w:val="20"/>
        </w:numPr>
        <w:spacing w:before="120" w:after="0"/>
        <w:ind w:left="36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WARRANTY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Provide manufacturer's written warranty.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Warrant materials</w:t>
      </w:r>
      <w:r w:rsidR="008B6825">
        <w:rPr>
          <w:rFonts w:ascii="Arial" w:hAnsi="Arial" w:cs="Arial"/>
          <w:szCs w:val="20"/>
        </w:rPr>
        <w:t xml:space="preserve"> and</w:t>
      </w:r>
      <w:r w:rsidRPr="00751AA5">
        <w:rPr>
          <w:rFonts w:ascii="Arial" w:hAnsi="Arial" w:cs="Arial"/>
          <w:szCs w:val="20"/>
        </w:rPr>
        <w:t xml:space="preserve"> fabrication</w:t>
      </w:r>
      <w:r w:rsidR="008B6825">
        <w:rPr>
          <w:rFonts w:ascii="Arial" w:hAnsi="Arial" w:cs="Arial"/>
          <w:szCs w:val="20"/>
        </w:rPr>
        <w:t xml:space="preserve"> </w:t>
      </w:r>
      <w:r w:rsidRPr="00751AA5">
        <w:rPr>
          <w:rFonts w:ascii="Arial" w:hAnsi="Arial" w:cs="Arial"/>
          <w:szCs w:val="20"/>
        </w:rPr>
        <w:t>against defects after completion and final acceptance of Work.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lastRenderedPageBreak/>
        <w:t xml:space="preserve">Repair defects, or replace with new materials, faulty materials or </w:t>
      </w:r>
      <w:r w:rsidR="005B45CB" w:rsidRPr="00751AA5">
        <w:rPr>
          <w:rFonts w:ascii="Arial" w:hAnsi="Arial" w:cs="Arial"/>
          <w:szCs w:val="20"/>
        </w:rPr>
        <w:t>fabrication</w:t>
      </w:r>
      <w:r w:rsidRPr="00751AA5">
        <w:rPr>
          <w:rFonts w:ascii="Arial" w:hAnsi="Arial" w:cs="Arial"/>
          <w:szCs w:val="20"/>
        </w:rPr>
        <w:t xml:space="preserve"> developed during the warranty period at no expense to Owner.</w:t>
      </w:r>
    </w:p>
    <w:p w:rsidR="00610F45" w:rsidRPr="00751AA5" w:rsidRDefault="00610F45" w:rsidP="00610F45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610F45" w:rsidRPr="00751AA5" w:rsidRDefault="00610F45" w:rsidP="001B30AC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PART </w:t>
      </w:r>
      <w:r w:rsidR="00A717E4" w:rsidRPr="00751AA5">
        <w:rPr>
          <w:rFonts w:ascii="Arial" w:hAnsi="Arial" w:cs="Arial"/>
          <w:sz w:val="20"/>
          <w:szCs w:val="20"/>
        </w:rPr>
        <w:t>2</w:t>
      </w:r>
      <w:r w:rsidRPr="00751AA5">
        <w:rPr>
          <w:rFonts w:ascii="Arial" w:hAnsi="Arial" w:cs="Arial"/>
          <w:sz w:val="20"/>
          <w:szCs w:val="20"/>
        </w:rPr>
        <w:t xml:space="preserve"> - PRODUCTS</w:t>
      </w:r>
    </w:p>
    <w:p w:rsidR="00610F45" w:rsidRDefault="00610F45" w:rsidP="001B30AC">
      <w:pPr>
        <w:pStyle w:val="BDIndent1"/>
        <w:numPr>
          <w:ilvl w:val="0"/>
          <w:numId w:val="21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ACCEPTABLE MANUFACTURERS</w:t>
      </w:r>
    </w:p>
    <w:p w:rsidR="00AA3D34" w:rsidRPr="00751AA5" w:rsidRDefault="00AA3D34" w:rsidP="00AA3D34">
      <w:pPr>
        <w:pStyle w:val="BDIndent1"/>
        <w:spacing w:before="120" w:after="0"/>
        <w:ind w:left="72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</w:t>
      </w:r>
      <w:r w:rsidRPr="00BA0C6E">
        <w:rPr>
          <w:rFonts w:ascii="Arial" w:hAnsi="Arial" w:cs="Arial"/>
          <w:b/>
          <w:szCs w:val="20"/>
        </w:rPr>
        <w:t xml:space="preserve"> </w:t>
      </w:r>
      <w:proofErr w:type="spellStart"/>
      <w:r w:rsidR="005C045B">
        <w:rPr>
          <w:rFonts w:ascii="Arial" w:hAnsi="Arial" w:cs="Arial"/>
          <w:b/>
          <w:szCs w:val="20"/>
        </w:rPr>
        <w:t>pro</w:t>
      </w:r>
      <w:r w:rsidRPr="00BA0C6E">
        <w:rPr>
          <w:rFonts w:ascii="Arial" w:hAnsi="Arial" w:cs="Arial"/>
          <w:b/>
          <w:szCs w:val="20"/>
        </w:rPr>
        <w:t>GRIL</w:t>
      </w:r>
      <w:proofErr w:type="spellEnd"/>
      <w:r>
        <w:rPr>
          <w:rFonts w:ascii="Arial" w:hAnsi="Arial" w:cs="Arial"/>
          <w:szCs w:val="20"/>
        </w:rPr>
        <w:t xml:space="preserve"> rigid </w:t>
      </w:r>
      <w:r w:rsidR="007200AF">
        <w:rPr>
          <w:rFonts w:ascii="Arial" w:hAnsi="Arial" w:cs="Arial"/>
          <w:szCs w:val="20"/>
        </w:rPr>
        <w:t>grille</w:t>
      </w:r>
      <w:r>
        <w:rPr>
          <w:rFonts w:ascii="Arial" w:hAnsi="Arial" w:cs="Arial"/>
          <w:szCs w:val="20"/>
        </w:rPr>
        <w:t>s by</w:t>
      </w:r>
    </w:p>
    <w:p w:rsidR="00610F45" w:rsidRPr="00751AA5" w:rsidRDefault="00AA2D45" w:rsidP="00A717E4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Nystrom</w:t>
      </w:r>
    </w:p>
    <w:p w:rsidR="00610F45" w:rsidRPr="00751AA5" w:rsidRDefault="00610F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9300 73rd Avenue North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Minneapolis</w:t>
      </w:r>
      <w:r w:rsidR="00610F45" w:rsidRPr="00751AA5">
        <w:rPr>
          <w:rFonts w:ascii="Arial" w:hAnsi="Arial" w:cs="Arial"/>
          <w:sz w:val="20"/>
          <w:szCs w:val="20"/>
        </w:rPr>
        <w:t>, MN 55428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PH: 800.547.</w:t>
      </w:r>
      <w:r w:rsidR="00D72E1E" w:rsidRPr="00751AA5">
        <w:rPr>
          <w:rFonts w:ascii="Arial" w:hAnsi="Arial" w:cs="Arial"/>
          <w:sz w:val="20"/>
          <w:szCs w:val="20"/>
        </w:rPr>
        <w:t>2635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FX: 800.317.8770</w:t>
      </w:r>
    </w:p>
    <w:p w:rsidR="005B45CB" w:rsidRPr="00751AA5" w:rsidRDefault="005B45CB" w:rsidP="001B30AC">
      <w:pPr>
        <w:pStyle w:val="NoSpacing"/>
        <w:numPr>
          <w:ilvl w:val="0"/>
          <w:numId w:val="21"/>
        </w:numPr>
        <w:spacing w:before="120" w:line="276" w:lineRule="auto"/>
        <w:ind w:left="360" w:hanging="27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DESIGN CRITERIA</w:t>
      </w:r>
    </w:p>
    <w:p w:rsidR="005C6E90" w:rsidRDefault="005C6E90" w:rsidP="005C6E90">
      <w:pPr>
        <w:pStyle w:val="NoSpacing"/>
        <w:numPr>
          <w:ilvl w:val="0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 xml:space="preserve">ENTRANCE SYSTEM FLOOR </w:t>
      </w:r>
      <w:r w:rsidR="007200AF">
        <w:rPr>
          <w:rFonts w:ascii="Arial" w:hAnsi="Arial" w:cs="Arial"/>
          <w:sz w:val="20"/>
          <w:szCs w:val="20"/>
        </w:rPr>
        <w:t>GRILLE</w:t>
      </w:r>
      <w:r w:rsidRPr="005C6E90">
        <w:rPr>
          <w:rFonts w:ascii="Arial" w:hAnsi="Arial" w:cs="Arial"/>
          <w:sz w:val="20"/>
          <w:szCs w:val="20"/>
        </w:rPr>
        <w:t xml:space="preserve"> </w:t>
      </w:r>
    </w:p>
    <w:p w:rsidR="00371B06" w:rsidRDefault="00371B06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Model: </w:t>
      </w:r>
      <w:proofErr w:type="spellStart"/>
      <w:r w:rsidR="005C045B">
        <w:rPr>
          <w:rFonts w:ascii="Arial" w:hAnsi="Arial" w:cs="Arial"/>
          <w:b/>
          <w:sz w:val="20"/>
          <w:szCs w:val="20"/>
        </w:rPr>
        <w:t>pro</w:t>
      </w:r>
      <w:r w:rsidR="007C75F9" w:rsidRPr="002D0CA2">
        <w:rPr>
          <w:rFonts w:ascii="Arial" w:hAnsi="Arial" w:cs="Arial"/>
          <w:b/>
          <w:sz w:val="20"/>
          <w:szCs w:val="20"/>
        </w:rPr>
        <w:t>GRIL</w:t>
      </w:r>
      <w:proofErr w:type="spellEnd"/>
      <w:r>
        <w:rPr>
          <w:rFonts w:ascii="Arial" w:hAnsi="Arial" w:cs="Arial"/>
          <w:sz w:val="20"/>
          <w:szCs w:val="20"/>
        </w:rPr>
        <w:t xml:space="preserve"> Rigid </w:t>
      </w:r>
      <w:r w:rsidR="007200AF">
        <w:rPr>
          <w:rFonts w:ascii="Arial" w:hAnsi="Arial" w:cs="Arial"/>
          <w:sz w:val="20"/>
          <w:szCs w:val="20"/>
        </w:rPr>
        <w:t>Grille</w:t>
      </w:r>
    </w:p>
    <w:p w:rsidR="00D97A33" w:rsidRPr="0099551E" w:rsidRDefault="005C045B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Stainless steel Type 304 or Stainless steel Type </w:t>
      </w:r>
      <w:r w:rsidRPr="0099551E">
        <w:rPr>
          <w:rFonts w:ascii="Arial" w:hAnsi="Arial" w:cs="Arial"/>
          <w:sz w:val="20"/>
          <w:szCs w:val="20"/>
        </w:rPr>
        <w:t>316</w:t>
      </w:r>
      <w:r w:rsidR="00E40008">
        <w:rPr>
          <w:rFonts w:ascii="Arial" w:hAnsi="Arial" w:cs="Arial"/>
          <w:sz w:val="20"/>
          <w:szCs w:val="20"/>
        </w:rPr>
        <w:t>L</w:t>
      </w:r>
      <w:r w:rsidR="0099551E" w:rsidRPr="0099551E">
        <w:rPr>
          <w:rFonts w:ascii="Arial" w:hAnsi="Arial" w:cs="Arial"/>
          <w:sz w:val="20"/>
          <w:szCs w:val="20"/>
        </w:rPr>
        <w:t xml:space="preserve"> per ASTM A 276</w:t>
      </w:r>
    </w:p>
    <w:p w:rsidR="007C75F9" w:rsidRDefault="00D97A33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 w:rsidRPr="007C75F9">
        <w:rPr>
          <w:rFonts w:ascii="Arial" w:hAnsi="Arial" w:cs="Arial"/>
          <w:sz w:val="20"/>
          <w:szCs w:val="20"/>
        </w:rPr>
        <w:t>Rail Finish: Rail finish shall be supplied</w:t>
      </w:r>
      <w:r w:rsidR="00ED6E94">
        <w:rPr>
          <w:rFonts w:ascii="Arial" w:hAnsi="Arial" w:cs="Arial"/>
          <w:sz w:val="20"/>
          <w:szCs w:val="20"/>
        </w:rPr>
        <w:t xml:space="preserve"> satin</w:t>
      </w:r>
      <w:r w:rsidRPr="007C75F9">
        <w:rPr>
          <w:rFonts w:ascii="Arial" w:hAnsi="Arial" w:cs="Arial"/>
          <w:sz w:val="20"/>
          <w:szCs w:val="20"/>
        </w:rPr>
        <w:t xml:space="preserve"> </w:t>
      </w:r>
      <w:r w:rsidR="00ED6E94">
        <w:rPr>
          <w:rFonts w:ascii="Arial" w:hAnsi="Arial" w:cs="Arial"/>
          <w:sz w:val="20"/>
          <w:szCs w:val="20"/>
        </w:rPr>
        <w:t>#4</w:t>
      </w:r>
      <w:r w:rsidRPr="007C75F9">
        <w:rPr>
          <w:rFonts w:ascii="Arial" w:hAnsi="Arial" w:cs="Arial"/>
          <w:sz w:val="20"/>
          <w:szCs w:val="20"/>
        </w:rPr>
        <w:t xml:space="preserve"> </w:t>
      </w:r>
    </w:p>
    <w:p w:rsidR="00D97A33" w:rsidRPr="007C75F9" w:rsidRDefault="00DD2ABC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Tread</w:t>
      </w:r>
      <w:r w:rsidR="00D97A33" w:rsidRPr="007C75F9">
        <w:rPr>
          <w:rFonts w:ascii="Arial" w:hAnsi="Arial" w:cs="Arial"/>
          <w:sz w:val="20"/>
          <w:szCs w:val="20"/>
        </w:rPr>
        <w:t xml:space="preserve"> Spacing: </w:t>
      </w:r>
      <w:r w:rsidR="005C045B">
        <w:rPr>
          <w:rFonts w:ascii="Arial" w:hAnsi="Arial" w:cs="Arial"/>
          <w:sz w:val="20"/>
          <w:szCs w:val="20"/>
        </w:rPr>
        <w:t>.187</w:t>
      </w:r>
      <w:r w:rsidR="00D97A33" w:rsidRPr="007C75F9">
        <w:rPr>
          <w:rFonts w:ascii="Arial" w:hAnsi="Arial" w:cs="Arial"/>
          <w:sz w:val="20"/>
          <w:szCs w:val="20"/>
        </w:rPr>
        <w:t xml:space="preserve"> inches (</w:t>
      </w:r>
      <w:r w:rsidR="005C045B">
        <w:rPr>
          <w:rFonts w:ascii="Arial" w:hAnsi="Arial" w:cs="Arial"/>
          <w:sz w:val="20"/>
          <w:szCs w:val="20"/>
        </w:rPr>
        <w:t>4.75</w:t>
      </w:r>
      <w:r w:rsidR="00D97A33" w:rsidRPr="007C75F9">
        <w:rPr>
          <w:rFonts w:ascii="Arial" w:hAnsi="Arial" w:cs="Arial"/>
          <w:sz w:val="20"/>
          <w:szCs w:val="20"/>
        </w:rPr>
        <w:t xml:space="preserve"> mm)</w:t>
      </w:r>
    </w:p>
    <w:p w:rsidR="00D97A33" w:rsidRPr="00D97A33" w:rsidRDefault="00D97A33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 w:rsidRPr="00D97A33">
        <w:rPr>
          <w:rFonts w:ascii="Arial" w:hAnsi="Arial" w:cs="Arial"/>
          <w:sz w:val="20"/>
          <w:szCs w:val="20"/>
        </w:rPr>
        <w:t xml:space="preserve">Construction: </w:t>
      </w:r>
      <w:r w:rsidR="005C045B">
        <w:rPr>
          <w:rFonts w:ascii="Arial" w:hAnsi="Arial" w:cs="Arial"/>
          <w:sz w:val="20"/>
          <w:szCs w:val="20"/>
        </w:rPr>
        <w:t xml:space="preserve">.140” </w:t>
      </w:r>
      <w:r w:rsidR="00DD2ABC">
        <w:rPr>
          <w:rFonts w:ascii="Arial" w:hAnsi="Arial" w:cs="Arial"/>
          <w:sz w:val="20"/>
          <w:szCs w:val="20"/>
        </w:rPr>
        <w:t>(3.6mm) x .</w:t>
      </w:r>
      <w:r w:rsidR="00FF2E3C">
        <w:rPr>
          <w:rFonts w:ascii="Arial" w:hAnsi="Arial" w:cs="Arial"/>
          <w:sz w:val="20"/>
          <w:szCs w:val="20"/>
        </w:rPr>
        <w:t>375</w:t>
      </w:r>
      <w:r w:rsidR="00DD2ABC">
        <w:rPr>
          <w:rFonts w:ascii="Arial" w:hAnsi="Arial" w:cs="Arial"/>
          <w:sz w:val="20"/>
          <w:szCs w:val="20"/>
        </w:rPr>
        <w:t>” (</w:t>
      </w:r>
      <w:r w:rsidR="00FF2E3C">
        <w:rPr>
          <w:rFonts w:ascii="Arial" w:hAnsi="Arial" w:cs="Arial"/>
          <w:sz w:val="20"/>
          <w:szCs w:val="20"/>
        </w:rPr>
        <w:t>9.5mm</w:t>
      </w:r>
      <w:r w:rsidR="00DD2ABC">
        <w:rPr>
          <w:rFonts w:ascii="Arial" w:hAnsi="Arial" w:cs="Arial"/>
          <w:sz w:val="20"/>
          <w:szCs w:val="20"/>
        </w:rPr>
        <w:t xml:space="preserve">) </w:t>
      </w:r>
      <w:r w:rsidR="005C045B">
        <w:rPr>
          <w:rFonts w:ascii="Arial" w:hAnsi="Arial" w:cs="Arial"/>
          <w:sz w:val="20"/>
          <w:szCs w:val="20"/>
        </w:rPr>
        <w:t>profile wires mechanically interlocked with U-clip supports</w:t>
      </w:r>
      <w:r w:rsidR="00FF2E3C">
        <w:rPr>
          <w:rFonts w:ascii="Arial" w:hAnsi="Arial" w:cs="Arial"/>
          <w:sz w:val="20"/>
          <w:szCs w:val="20"/>
        </w:rPr>
        <w:t xml:space="preserve"> and spaced .187” (4.75mm) apart</w:t>
      </w:r>
      <w:r w:rsidR="005C045B">
        <w:rPr>
          <w:rFonts w:ascii="Arial" w:hAnsi="Arial" w:cs="Arial"/>
          <w:sz w:val="20"/>
          <w:szCs w:val="20"/>
        </w:rPr>
        <w:t>.</w:t>
      </w:r>
    </w:p>
    <w:p w:rsidR="00D97A33" w:rsidRPr="00C83F8B" w:rsidRDefault="00D97A33" w:rsidP="00BA0C6E">
      <w:pPr>
        <w:pStyle w:val="NoSpacing"/>
        <w:numPr>
          <w:ilvl w:val="1"/>
          <w:numId w:val="21"/>
        </w:numPr>
        <w:spacing w:line="276" w:lineRule="auto"/>
        <w:ind w:left="1166"/>
        <w:outlineLvl w:val="0"/>
        <w:rPr>
          <w:rFonts w:ascii="Arial" w:hAnsi="Arial" w:cs="Arial"/>
          <w:sz w:val="20"/>
          <w:szCs w:val="20"/>
        </w:rPr>
      </w:pPr>
      <w:r w:rsidRPr="00C83F8B">
        <w:rPr>
          <w:rFonts w:ascii="Arial" w:hAnsi="Arial" w:cs="Arial"/>
          <w:sz w:val="20"/>
          <w:szCs w:val="20"/>
        </w:rPr>
        <w:t>Fasteners: Non-corrosive screws and anchors for securin</w:t>
      </w:r>
      <w:r w:rsidR="00FF2E3C">
        <w:rPr>
          <w:rFonts w:ascii="Arial" w:hAnsi="Arial" w:cs="Arial"/>
          <w:sz w:val="20"/>
          <w:szCs w:val="20"/>
        </w:rPr>
        <w:t>g frames together and to floors.</w:t>
      </w:r>
    </w:p>
    <w:p w:rsidR="00D97A33" w:rsidRPr="00D97A33" w:rsidRDefault="00716548" w:rsidP="00D97A33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716548">
        <w:rPr>
          <w:rFonts w:ascii="Arial" w:hAnsi="Arial" w:cs="Arial"/>
          <w:b/>
          <w:sz w:val="20"/>
          <w:szCs w:val="20"/>
        </w:rPr>
        <w:t>TREADS</w:t>
      </w:r>
      <w:r>
        <w:rPr>
          <w:rFonts w:ascii="Arial" w:hAnsi="Arial" w:cs="Arial"/>
          <w:sz w:val="20"/>
          <w:szCs w:val="20"/>
        </w:rPr>
        <w:t xml:space="preserve"> </w:t>
      </w:r>
      <w:r w:rsidR="00D97A33" w:rsidRPr="00D97A33">
        <w:rPr>
          <w:rFonts w:ascii="Arial" w:hAnsi="Arial" w:cs="Arial"/>
          <w:sz w:val="20"/>
          <w:szCs w:val="20"/>
        </w:rPr>
        <w:t xml:space="preserve"> </w:t>
      </w:r>
      <w:r w:rsidR="00804953" w:rsidRPr="00804953">
        <w:rPr>
          <w:rFonts w:ascii="Arial" w:hAnsi="Arial" w:cs="Arial"/>
          <w:b/>
          <w:sz w:val="20"/>
          <w:szCs w:val="20"/>
        </w:rPr>
        <w:t xml:space="preserve">(SPECIFIER TO SELECT </w:t>
      </w:r>
      <w:r w:rsidR="00371B06">
        <w:rPr>
          <w:rFonts w:ascii="Arial" w:hAnsi="Arial" w:cs="Arial"/>
          <w:b/>
          <w:sz w:val="20"/>
          <w:szCs w:val="20"/>
        </w:rPr>
        <w:t>TREAD(s)</w:t>
      </w:r>
      <w:r w:rsidR="00804953" w:rsidRPr="00804953">
        <w:rPr>
          <w:rFonts w:ascii="Arial" w:hAnsi="Arial" w:cs="Arial"/>
          <w:b/>
          <w:sz w:val="20"/>
          <w:szCs w:val="20"/>
        </w:rPr>
        <w:t xml:space="preserve"> BELOW AND DELETE OTHERS)</w:t>
      </w:r>
    </w:p>
    <w:p w:rsidR="00371B06" w:rsidRDefault="005C045B" w:rsidP="00D97A33">
      <w:pPr>
        <w:pStyle w:val="NoSpacing"/>
        <w:numPr>
          <w:ilvl w:val="3"/>
          <w:numId w:val="21"/>
        </w:numPr>
        <w:spacing w:before="120"/>
        <w:ind w:left="153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</w:t>
      </w:r>
      <w:r w:rsidR="007C75F9" w:rsidRPr="00716548">
        <w:rPr>
          <w:rFonts w:ascii="Arial" w:hAnsi="Arial" w:cs="Arial"/>
          <w:b/>
          <w:sz w:val="20"/>
          <w:szCs w:val="20"/>
        </w:rPr>
        <w:t>GRI</w:t>
      </w:r>
      <w:r w:rsidR="007C75F9">
        <w:rPr>
          <w:rFonts w:ascii="Arial" w:hAnsi="Arial" w:cs="Arial"/>
          <w:sz w:val="20"/>
          <w:szCs w:val="20"/>
        </w:rPr>
        <w:t>L</w:t>
      </w:r>
      <w:proofErr w:type="spellEnd"/>
      <w:r w:rsidR="00371B06" w:rsidRPr="00072C4F">
        <w:rPr>
          <w:rFonts w:ascii="Arial" w:hAnsi="Arial" w:cs="Arial"/>
          <w:sz w:val="20"/>
          <w:szCs w:val="20"/>
        </w:rPr>
        <w:t xml:space="preserve"> rigid </w:t>
      </w:r>
      <w:r w:rsidR="007200AF">
        <w:rPr>
          <w:rFonts w:ascii="Arial" w:hAnsi="Arial" w:cs="Arial"/>
          <w:sz w:val="20"/>
          <w:szCs w:val="20"/>
        </w:rPr>
        <w:t>grille</w:t>
      </w:r>
      <w:r w:rsidR="00371B06" w:rsidRPr="00072C4F">
        <w:rPr>
          <w:rFonts w:ascii="Arial" w:hAnsi="Arial" w:cs="Arial"/>
          <w:color w:val="FF0000"/>
          <w:sz w:val="20"/>
          <w:szCs w:val="20"/>
        </w:rPr>
        <w:t xml:space="preserve"> </w:t>
      </w:r>
      <w:r w:rsidR="00371B06" w:rsidRPr="00072C4F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.140” profile </w:t>
      </w:r>
      <w:r w:rsidR="00DD2ABC">
        <w:rPr>
          <w:rFonts w:ascii="Arial" w:hAnsi="Arial" w:cs="Arial"/>
          <w:sz w:val="20"/>
          <w:szCs w:val="20"/>
        </w:rPr>
        <w:t xml:space="preserve">straight </w:t>
      </w:r>
      <w:r>
        <w:rPr>
          <w:rFonts w:ascii="Arial" w:hAnsi="Arial" w:cs="Arial"/>
          <w:sz w:val="20"/>
          <w:szCs w:val="20"/>
        </w:rPr>
        <w:t>wire</w:t>
      </w:r>
    </w:p>
    <w:p w:rsidR="00AA3D34" w:rsidRDefault="00AA3D34" w:rsidP="00AA3D34">
      <w:pPr>
        <w:pStyle w:val="NoSpacing"/>
        <w:numPr>
          <w:ilvl w:val="4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Treads: </w:t>
      </w:r>
      <w:r w:rsidR="005C045B">
        <w:rPr>
          <w:rFonts w:ascii="Arial" w:hAnsi="Arial" w:cs="Arial"/>
          <w:sz w:val="20"/>
          <w:szCs w:val="20"/>
        </w:rPr>
        <w:t>Straight Wire treads with</w:t>
      </w:r>
      <w:r>
        <w:rPr>
          <w:rFonts w:ascii="Arial" w:hAnsi="Arial" w:cs="Arial"/>
          <w:sz w:val="20"/>
          <w:szCs w:val="20"/>
        </w:rPr>
        <w:t xml:space="preserve"> </w:t>
      </w:r>
      <w:r w:rsidR="005C045B">
        <w:rPr>
          <w:rFonts w:ascii="Arial" w:hAnsi="Arial" w:cs="Arial"/>
          <w:sz w:val="20"/>
          <w:szCs w:val="20"/>
        </w:rPr>
        <w:t xml:space="preserve">¾” (19.1mm) </w:t>
      </w:r>
      <w:r w:rsidR="00DD2ABC">
        <w:rPr>
          <w:rFonts w:ascii="Arial" w:hAnsi="Arial" w:cs="Arial"/>
          <w:sz w:val="20"/>
          <w:szCs w:val="20"/>
        </w:rPr>
        <w:t xml:space="preserve">deep </w:t>
      </w:r>
      <w:r w:rsidR="005C045B">
        <w:rPr>
          <w:rFonts w:ascii="Arial" w:hAnsi="Arial" w:cs="Arial"/>
          <w:sz w:val="20"/>
          <w:szCs w:val="20"/>
        </w:rPr>
        <w:t>support rails</w:t>
      </w:r>
      <w:r w:rsidR="00716548">
        <w:rPr>
          <w:rFonts w:ascii="Arial" w:hAnsi="Arial" w:cs="Arial"/>
          <w:sz w:val="20"/>
          <w:szCs w:val="20"/>
        </w:rPr>
        <w:t>.</w:t>
      </w:r>
    </w:p>
    <w:p w:rsidR="00AA3D34" w:rsidRDefault="005C045B" w:rsidP="00AA3D34">
      <w:pPr>
        <w:pStyle w:val="NoSpacing"/>
        <w:numPr>
          <w:ilvl w:val="3"/>
          <w:numId w:val="21"/>
        </w:numPr>
        <w:spacing w:before="120"/>
        <w:ind w:left="1530"/>
        <w:outlineLvl w:val="0"/>
        <w:rPr>
          <w:rFonts w:ascii="Arial" w:hAnsi="Arial" w:cs="Arial"/>
          <w:sz w:val="20"/>
          <w:szCs w:val="20"/>
        </w:rPr>
      </w:pPr>
      <w:proofErr w:type="spellStart"/>
      <w:r w:rsidRPr="00DD2ABC">
        <w:rPr>
          <w:rFonts w:ascii="Arial" w:hAnsi="Arial" w:cs="Arial"/>
          <w:b/>
          <w:sz w:val="20"/>
          <w:szCs w:val="20"/>
        </w:rPr>
        <w:t>pro</w:t>
      </w:r>
      <w:r w:rsidR="00AA3D34" w:rsidRPr="00716548">
        <w:rPr>
          <w:rFonts w:ascii="Arial" w:hAnsi="Arial" w:cs="Arial"/>
          <w:b/>
          <w:sz w:val="20"/>
          <w:szCs w:val="20"/>
        </w:rPr>
        <w:t>GRIL</w:t>
      </w:r>
      <w:proofErr w:type="spellEnd"/>
      <w:r w:rsidR="00AA3D34" w:rsidRPr="00072C4F">
        <w:rPr>
          <w:rFonts w:ascii="Arial" w:hAnsi="Arial" w:cs="Arial"/>
          <w:sz w:val="20"/>
          <w:szCs w:val="20"/>
        </w:rPr>
        <w:t xml:space="preserve"> rigid </w:t>
      </w:r>
      <w:r w:rsidR="007200AF">
        <w:rPr>
          <w:rFonts w:ascii="Arial" w:hAnsi="Arial" w:cs="Arial"/>
          <w:sz w:val="20"/>
          <w:szCs w:val="20"/>
        </w:rPr>
        <w:t>grille</w:t>
      </w:r>
      <w:r w:rsidR="00AA3D34" w:rsidRPr="00072C4F">
        <w:rPr>
          <w:rFonts w:ascii="Arial" w:hAnsi="Arial" w:cs="Arial"/>
          <w:color w:val="FF0000"/>
          <w:sz w:val="20"/>
          <w:szCs w:val="20"/>
        </w:rPr>
        <w:t xml:space="preserve"> </w:t>
      </w:r>
      <w:r w:rsidR="00AA3D34" w:rsidRPr="00072C4F">
        <w:rPr>
          <w:rFonts w:ascii="Arial" w:hAnsi="Arial" w:cs="Arial"/>
          <w:sz w:val="20"/>
          <w:szCs w:val="20"/>
        </w:rPr>
        <w:t xml:space="preserve">with </w:t>
      </w:r>
      <w:r w:rsidR="00DD2ABC">
        <w:rPr>
          <w:rFonts w:ascii="Arial" w:hAnsi="Arial" w:cs="Arial"/>
          <w:sz w:val="20"/>
          <w:szCs w:val="20"/>
        </w:rPr>
        <w:t>.140” profile curved wire</w:t>
      </w:r>
    </w:p>
    <w:p w:rsidR="00DD2ABC" w:rsidRDefault="00DD2ABC" w:rsidP="00DD2ABC">
      <w:pPr>
        <w:pStyle w:val="NoSpacing"/>
        <w:numPr>
          <w:ilvl w:val="4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Treads: Curved Wire treads with ¾” (19.1mm) deep support rails.</w:t>
      </w:r>
    </w:p>
    <w:p w:rsidR="00610F45" w:rsidRPr="004C3978" w:rsidRDefault="00610F45" w:rsidP="00BA0FB9">
      <w:pPr>
        <w:pStyle w:val="NoSpacing"/>
        <w:numPr>
          <w:ilvl w:val="0"/>
          <w:numId w:val="21"/>
        </w:numPr>
        <w:spacing w:before="120" w:line="276" w:lineRule="auto"/>
        <w:ind w:left="810" w:hanging="810"/>
        <w:outlineLvl w:val="0"/>
        <w:rPr>
          <w:rFonts w:ascii="Arial" w:hAnsi="Arial" w:cs="Arial"/>
          <w:sz w:val="20"/>
          <w:szCs w:val="20"/>
        </w:rPr>
      </w:pPr>
      <w:r w:rsidRPr="004C3978">
        <w:rPr>
          <w:rFonts w:ascii="Arial" w:hAnsi="Arial" w:cs="Arial"/>
          <w:sz w:val="20"/>
          <w:szCs w:val="20"/>
        </w:rPr>
        <w:t xml:space="preserve">ENTRANCE SYSTEM FLOOR </w:t>
      </w:r>
      <w:r w:rsidR="007200AF">
        <w:rPr>
          <w:rFonts w:ascii="Arial" w:hAnsi="Arial" w:cs="Arial"/>
          <w:sz w:val="20"/>
          <w:szCs w:val="20"/>
        </w:rPr>
        <w:t>GRILLE</w:t>
      </w:r>
      <w:r w:rsidRPr="004C3978">
        <w:rPr>
          <w:rFonts w:ascii="Arial" w:hAnsi="Arial" w:cs="Arial"/>
          <w:sz w:val="20"/>
          <w:szCs w:val="20"/>
        </w:rPr>
        <w:t xml:space="preserve"> </w:t>
      </w:r>
      <w:r w:rsidR="00BA0FB9" w:rsidRPr="004C3978">
        <w:rPr>
          <w:rFonts w:ascii="Arial" w:hAnsi="Arial" w:cs="Arial"/>
          <w:sz w:val="20"/>
          <w:szCs w:val="20"/>
        </w:rPr>
        <w:t xml:space="preserve">FRAME </w:t>
      </w:r>
    </w:p>
    <w:p w:rsidR="002D0CA2" w:rsidRDefault="00DD2ABC" w:rsidP="00804953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Stainless Steel</w:t>
      </w:r>
      <w:r w:rsidR="002D0CA2" w:rsidRPr="002D0CA2">
        <w:rPr>
          <w:rFonts w:ascii="Arial" w:hAnsi="Arial" w:cs="Arial"/>
          <w:szCs w:val="20"/>
        </w:rPr>
        <w:t xml:space="preserve"> Frame: </w:t>
      </w:r>
      <w:r>
        <w:rPr>
          <w:rFonts w:ascii="Arial" w:hAnsi="Arial" w:cs="Arial"/>
          <w:szCs w:val="20"/>
        </w:rPr>
        <w:t>Type 304 or Type 316</w:t>
      </w:r>
      <w:r w:rsidR="00FF2E3C">
        <w:rPr>
          <w:rFonts w:ascii="Arial" w:hAnsi="Arial" w:cs="Arial"/>
          <w:szCs w:val="20"/>
        </w:rPr>
        <w:t>L</w:t>
      </w:r>
    </w:p>
    <w:p w:rsidR="002D0CA2" w:rsidRPr="002D0CA2" w:rsidRDefault="002D0CA2" w:rsidP="00804953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Frame Finish:</w:t>
      </w:r>
      <w:r w:rsidR="002C2FB4" w:rsidRPr="002D0CA2">
        <w:rPr>
          <w:rFonts w:ascii="Arial" w:hAnsi="Arial" w:cs="Arial"/>
          <w:szCs w:val="20"/>
        </w:rPr>
        <w:t xml:space="preserve"> </w:t>
      </w:r>
      <w:r w:rsidR="00ED6E94">
        <w:rPr>
          <w:rFonts w:ascii="Arial" w:hAnsi="Arial" w:cs="Arial"/>
          <w:szCs w:val="20"/>
        </w:rPr>
        <w:t xml:space="preserve">Satin </w:t>
      </w:r>
      <w:r w:rsidR="007200AF">
        <w:rPr>
          <w:rFonts w:ascii="Arial" w:hAnsi="Arial" w:cs="Arial"/>
          <w:szCs w:val="20"/>
        </w:rPr>
        <w:t>2B</w:t>
      </w:r>
    </w:p>
    <w:p w:rsidR="002D0CA2" w:rsidRPr="00BA0C6E" w:rsidRDefault="002D0CA2" w:rsidP="002D0CA2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 w:rsidRPr="00BA0C6E">
        <w:rPr>
          <w:rFonts w:ascii="Arial" w:hAnsi="Arial" w:cs="Arial"/>
          <w:szCs w:val="20"/>
        </w:rPr>
        <w:t>Mounting:</w:t>
      </w:r>
    </w:p>
    <w:p w:rsidR="002D0CA2" w:rsidRDefault="00FF2E3C" w:rsidP="00FF2CF4">
      <w:pPr>
        <w:pStyle w:val="BDIndent2"/>
        <w:numPr>
          <w:ilvl w:val="1"/>
          <w:numId w:val="23"/>
        </w:numPr>
        <w:spacing w:after="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LBM, </w:t>
      </w:r>
      <w:r w:rsidR="002D0CA2" w:rsidRPr="00FF2CF4">
        <w:rPr>
          <w:rFonts w:ascii="Arial" w:hAnsi="Arial" w:cs="Arial"/>
          <w:b/>
          <w:szCs w:val="20"/>
        </w:rPr>
        <w:t>Level Bed</w:t>
      </w:r>
      <w:r w:rsidR="00DD2ABC" w:rsidRPr="00FF2CF4">
        <w:rPr>
          <w:rFonts w:ascii="Arial" w:hAnsi="Arial" w:cs="Arial"/>
          <w:b/>
          <w:szCs w:val="20"/>
        </w:rPr>
        <w:t>, mechanically mounted angle frame</w:t>
      </w:r>
      <w:r w:rsidR="002D0CA2" w:rsidRPr="00FF2CF4">
        <w:rPr>
          <w:rFonts w:ascii="Arial" w:hAnsi="Arial" w:cs="Arial"/>
          <w:szCs w:val="20"/>
        </w:rPr>
        <w:t>,</w:t>
      </w:r>
      <w:r w:rsidR="00FF2CF4" w:rsidRPr="00FF2CF4">
        <w:rPr>
          <w:rFonts w:ascii="Arial" w:hAnsi="Arial" w:cs="Arial"/>
          <w:szCs w:val="20"/>
        </w:rPr>
        <w:t xml:space="preserve"> shall be 7/8” (22.2mm) deep recess in Type 304 stainless steel with 1/8" (3.2mm) exposed surface. </w:t>
      </w:r>
    </w:p>
    <w:p w:rsidR="00DD28D9" w:rsidRPr="00DD28D9" w:rsidRDefault="00DD28D9" w:rsidP="00DD28D9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DD28D9">
        <w:rPr>
          <w:rFonts w:ascii="Arial" w:hAnsi="Arial" w:cs="Arial"/>
          <w:szCs w:val="20"/>
        </w:rPr>
        <w:t>2.05</w:t>
      </w:r>
      <w:r>
        <w:rPr>
          <w:rFonts w:ascii="Arial" w:hAnsi="Arial" w:cs="Arial"/>
          <w:szCs w:val="20"/>
        </w:rPr>
        <w:tab/>
        <w:t>LOCK DOWN MECHANISM</w:t>
      </w:r>
      <w:r w:rsidRPr="00DD28D9">
        <w:rPr>
          <w:rFonts w:ascii="Arial" w:hAnsi="Arial" w:cs="Arial"/>
          <w:szCs w:val="20"/>
        </w:rPr>
        <w:t xml:space="preserve"> </w:t>
      </w:r>
    </w:p>
    <w:p w:rsidR="00DD28D9" w:rsidRPr="00DD28D9" w:rsidRDefault="00DD28D9" w:rsidP="00DD28D9">
      <w:pPr>
        <w:pStyle w:val="BDIndent2"/>
        <w:spacing w:after="0"/>
        <w:outlineLvl w:val="0"/>
        <w:rPr>
          <w:rFonts w:ascii="Arial" w:hAnsi="Arial" w:cs="Arial"/>
          <w:szCs w:val="20"/>
        </w:rPr>
      </w:pPr>
      <w:r w:rsidRPr="00DD28D9">
        <w:rPr>
          <w:rFonts w:ascii="Arial" w:hAnsi="Arial" w:cs="Arial"/>
          <w:szCs w:val="20"/>
        </w:rPr>
        <w:t xml:space="preserve">A. Hidden Lock Down shall be a 1 7/8” (47.62mm) x 1” (25.4mm) x 1/8” (3.175mm) type </w:t>
      </w:r>
    </w:p>
    <w:p w:rsidR="00DD28D9" w:rsidRPr="00FF2CF4" w:rsidRDefault="00DD28D9" w:rsidP="00DD28D9">
      <w:pPr>
        <w:pStyle w:val="BDIndent2"/>
        <w:spacing w:after="0"/>
        <w:outlineLvl w:val="0"/>
        <w:rPr>
          <w:rFonts w:ascii="Arial" w:hAnsi="Arial" w:cs="Arial"/>
          <w:szCs w:val="20"/>
        </w:rPr>
      </w:pPr>
      <w:r w:rsidRPr="00DD28D9">
        <w:rPr>
          <w:rFonts w:ascii="Arial" w:hAnsi="Arial" w:cs="Arial"/>
          <w:szCs w:val="20"/>
        </w:rPr>
        <w:t xml:space="preserve">304 stainless steel hold down plate to secure </w:t>
      </w:r>
      <w:proofErr w:type="spellStart"/>
      <w:r w:rsidRPr="00E009C2">
        <w:rPr>
          <w:rFonts w:ascii="Arial" w:hAnsi="Arial" w:cs="Arial"/>
          <w:b/>
          <w:szCs w:val="20"/>
        </w:rPr>
        <w:t>proGRIL</w:t>
      </w:r>
      <w:proofErr w:type="spellEnd"/>
      <w:r w:rsidRPr="00DD28D9">
        <w:rPr>
          <w:rFonts w:ascii="Arial" w:hAnsi="Arial" w:cs="Arial"/>
          <w:szCs w:val="20"/>
        </w:rPr>
        <w:t xml:space="preserve"> to concrete surface.</w:t>
      </w:r>
    </w:p>
    <w:p w:rsidR="004C3978" w:rsidRPr="00BA0C6E" w:rsidRDefault="004C3978" w:rsidP="00C26227">
      <w:pPr>
        <w:pStyle w:val="BDIndent2"/>
        <w:spacing w:after="0"/>
        <w:ind w:left="0" w:firstLine="0"/>
        <w:outlineLvl w:val="0"/>
        <w:rPr>
          <w:rFonts w:ascii="Arial" w:hAnsi="Arial" w:cs="Arial"/>
          <w:sz w:val="16"/>
          <w:szCs w:val="16"/>
        </w:rPr>
      </w:pPr>
    </w:p>
    <w:p w:rsidR="00610F45" w:rsidRPr="00751AA5" w:rsidRDefault="00446ABF" w:rsidP="00C26227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PART 3 - </w:t>
      </w:r>
      <w:r w:rsidR="00610F45" w:rsidRPr="00751AA5">
        <w:rPr>
          <w:rFonts w:ascii="Arial" w:hAnsi="Arial" w:cs="Arial"/>
          <w:szCs w:val="20"/>
        </w:rPr>
        <w:t>EXECUTION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EXAMINATION</w:t>
      </w:r>
    </w:p>
    <w:p w:rsidR="00610F45" w:rsidRPr="00751AA5" w:rsidRDefault="00610F45" w:rsidP="00610F45">
      <w:pPr>
        <w:pStyle w:val="BDIndent2"/>
        <w:numPr>
          <w:ilvl w:val="0"/>
          <w:numId w:val="29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:rsidR="00485B60" w:rsidRPr="00751AA5" w:rsidRDefault="00485B60" w:rsidP="0014222B">
      <w:pPr>
        <w:pStyle w:val="BDIndent2"/>
        <w:numPr>
          <w:ilvl w:val="0"/>
          <w:numId w:val="29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610F45" w:rsidRPr="00751AA5" w:rsidRDefault="00485B60" w:rsidP="0014222B">
      <w:pPr>
        <w:pStyle w:val="BDIndent2"/>
        <w:numPr>
          <w:ilvl w:val="3"/>
          <w:numId w:val="29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Do not proceed until unsatisfactory conditions have been corrected</w:t>
      </w:r>
      <w:r w:rsidR="00610F45" w:rsidRPr="00751AA5">
        <w:rPr>
          <w:rFonts w:ascii="Arial" w:hAnsi="Arial" w:cs="Arial"/>
          <w:szCs w:val="20"/>
        </w:rPr>
        <w:t>.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lastRenderedPageBreak/>
        <w:t>INSTALLATION</w:t>
      </w:r>
    </w:p>
    <w:p w:rsidR="00610F45" w:rsidRPr="00751AA5" w:rsidRDefault="00610F45" w:rsidP="00610F45">
      <w:pPr>
        <w:pStyle w:val="BDIndent2"/>
        <w:numPr>
          <w:ilvl w:val="0"/>
          <w:numId w:val="3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610F45" w:rsidRPr="00751AA5" w:rsidRDefault="00610F45" w:rsidP="00610F45">
      <w:pPr>
        <w:pStyle w:val="BDIndent2"/>
        <w:numPr>
          <w:ilvl w:val="0"/>
          <w:numId w:val="3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610F45" w:rsidRPr="00751AA5" w:rsidRDefault="00610F45" w:rsidP="0014222B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1.</w:t>
      </w:r>
      <w:r w:rsidR="0014222B" w:rsidRPr="00751AA5">
        <w:rPr>
          <w:rFonts w:ascii="Arial" w:hAnsi="Arial" w:cs="Arial"/>
          <w:szCs w:val="20"/>
        </w:rPr>
        <w:tab/>
      </w:r>
      <w:r w:rsidRPr="00751AA5">
        <w:rPr>
          <w:rFonts w:ascii="Arial" w:hAnsi="Arial" w:cs="Arial"/>
          <w:szCs w:val="20"/>
        </w:rPr>
        <w:t>Provide necessary shims, spacers, and anchorages for proper location and secure attachment of frames to concrete.</w:t>
      </w:r>
    </w:p>
    <w:p w:rsidR="00610F45" w:rsidRPr="00751AA5" w:rsidRDefault="00610F45" w:rsidP="0014222B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2.</w:t>
      </w:r>
      <w:r w:rsidR="0014222B" w:rsidRPr="00751AA5">
        <w:rPr>
          <w:rFonts w:ascii="Arial" w:hAnsi="Arial" w:cs="Arial"/>
          <w:szCs w:val="20"/>
        </w:rPr>
        <w:tab/>
      </w:r>
      <w:r w:rsidRPr="00751AA5">
        <w:rPr>
          <w:rFonts w:ascii="Arial" w:hAnsi="Arial" w:cs="Arial"/>
          <w:szCs w:val="20"/>
        </w:rPr>
        <w:t>For installation in terrazzo flooring, contact manufacturer.</w:t>
      </w:r>
    </w:p>
    <w:p w:rsidR="0014222B" w:rsidRPr="00751AA5" w:rsidRDefault="0014222B" w:rsidP="0014222B">
      <w:pPr>
        <w:pStyle w:val="BDIndent1"/>
        <w:numPr>
          <w:ilvl w:val="0"/>
          <w:numId w:val="26"/>
        </w:numPr>
        <w:spacing w:before="120" w:after="0"/>
        <w:ind w:hanging="72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ADJUSTING AND CLEANING</w:t>
      </w:r>
    </w:p>
    <w:p w:rsidR="0014222B" w:rsidRPr="00751AA5" w:rsidRDefault="00583BB0" w:rsidP="00583BB0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Adjust top surface of assembly to be flush with adjacent finishes.</w:t>
      </w:r>
    </w:p>
    <w:p w:rsidR="00583BB0" w:rsidRPr="00751AA5" w:rsidRDefault="00583BB0" w:rsidP="00583BB0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B.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Coordinate top of surfaces with doors that swing across surface to provid</w:t>
      </w:r>
      <w:r w:rsidRPr="00751AA5">
        <w:rPr>
          <w:rFonts w:ascii="Arial" w:hAnsi="Arial" w:cs="Arial"/>
          <w:szCs w:val="20"/>
        </w:rPr>
        <w:t xml:space="preserve">e adequate </w:t>
      </w:r>
      <w:proofErr w:type="spellStart"/>
      <w:r w:rsidRPr="00751AA5">
        <w:rPr>
          <w:rFonts w:ascii="Arial" w:hAnsi="Arial" w:cs="Arial"/>
          <w:szCs w:val="20"/>
        </w:rPr>
        <w:t>underdoor</w:t>
      </w:r>
      <w:proofErr w:type="spellEnd"/>
      <w:r w:rsidRPr="00751AA5">
        <w:rPr>
          <w:rFonts w:ascii="Arial" w:hAnsi="Arial" w:cs="Arial"/>
          <w:szCs w:val="20"/>
        </w:rPr>
        <w:t xml:space="preserve"> clearance.</w:t>
      </w:r>
    </w:p>
    <w:p w:rsidR="0014222B" w:rsidRPr="00751AA5" w:rsidRDefault="00583BB0" w:rsidP="00583BB0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Clean dirt and debris from frame recess before installing floor system.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PROTECTION</w:t>
      </w:r>
    </w:p>
    <w:p w:rsidR="00610F45" w:rsidRPr="00751AA5" w:rsidRDefault="00610F45" w:rsidP="00610F45">
      <w:pPr>
        <w:pStyle w:val="BDIndent2"/>
        <w:numPr>
          <w:ilvl w:val="0"/>
          <w:numId w:val="31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 w:rsidR="007200AF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306B19" w:rsidRPr="00751AA5" w:rsidRDefault="00610F45" w:rsidP="00C01EA5">
      <w:pPr>
        <w:pStyle w:val="BDIndent2"/>
        <w:numPr>
          <w:ilvl w:val="0"/>
          <w:numId w:val="31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446ABF" w:rsidRPr="00751AA5" w:rsidRDefault="00446ABF" w:rsidP="00446ABF">
      <w:pPr>
        <w:pStyle w:val="BDIndent2"/>
        <w:spacing w:after="0"/>
        <w:outlineLvl w:val="0"/>
        <w:rPr>
          <w:rFonts w:ascii="Arial" w:hAnsi="Arial" w:cs="Arial"/>
          <w:szCs w:val="20"/>
        </w:rPr>
      </w:pPr>
    </w:p>
    <w:p w:rsidR="00446ABF" w:rsidRPr="00751AA5" w:rsidRDefault="00446ABF" w:rsidP="00446ABF">
      <w:pPr>
        <w:pStyle w:val="BDIndent2"/>
        <w:spacing w:after="0"/>
        <w:ind w:left="0" w:firstLine="0"/>
        <w:jc w:val="center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END OF SECTION</w:t>
      </w:r>
    </w:p>
    <w:sectPr w:rsidR="00446ABF" w:rsidRPr="00751AA5" w:rsidSect="000168C4">
      <w:headerReference w:type="default" r:id="rId7"/>
      <w:footerReference w:type="default" r:id="rId8"/>
      <w:pgSz w:w="12240" w:h="15840"/>
      <w:pgMar w:top="2448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C8" w:rsidRDefault="00BB29C8" w:rsidP="00306B19">
      <w:pPr>
        <w:spacing w:after="0" w:line="240" w:lineRule="auto"/>
      </w:pPr>
      <w:r>
        <w:separator/>
      </w:r>
    </w:p>
  </w:endnote>
  <w:endnote w:type="continuationSeparator" w:id="0">
    <w:p w:rsidR="00BB29C8" w:rsidRDefault="00BB29C8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9" w:rsidRDefault="00494DFC" w:rsidP="000168C4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left:0;text-align:left;margin-left:51.55pt;margin-top:750.55pt;width:508.9pt;height:12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orwIAALE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" filled="f" stroked="f">
          <v:textbox inset="0,0,0,0">
            <w:txbxContent>
              <w:p w:rsidR="00306B19" w:rsidRPr="00207CBA" w:rsidRDefault="00306B19" w:rsidP="00306B19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800.547.2635</w:t>
                </w:r>
                <w:proofErr w:type="gramEnd"/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306B19" w:rsidRDefault="00306B19" w:rsidP="00306B19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306B19" w:rsidRPr="005B1903" w:rsidRDefault="00306B19" w:rsidP="00306B1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0168C4" w:rsidRPr="000168C4">
      <w:rPr>
        <w:sz w:val="18"/>
      </w:rPr>
      <w:t xml:space="preserve">Updated </w:t>
    </w:r>
    <w:r w:rsidRPr="000168C4">
      <w:rPr>
        <w:sz w:val="18"/>
      </w:rPr>
      <w:fldChar w:fldCharType="begin"/>
    </w:r>
    <w:r w:rsidR="000168C4" w:rsidRPr="000168C4">
      <w:rPr>
        <w:sz w:val="18"/>
      </w:rPr>
      <w:instrText xml:space="preserve"> DATE \@ "M/d/yyyy" </w:instrText>
    </w:r>
    <w:r w:rsidRPr="000168C4">
      <w:rPr>
        <w:sz w:val="18"/>
      </w:rPr>
      <w:fldChar w:fldCharType="separate"/>
    </w:r>
    <w:r w:rsidR="007200AF">
      <w:rPr>
        <w:noProof/>
        <w:sz w:val="18"/>
      </w:rPr>
      <w:t>6/30/2016</w:t>
    </w:r>
    <w:r w:rsidRPr="000168C4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C8" w:rsidRDefault="00BB29C8" w:rsidP="00306B19">
      <w:pPr>
        <w:spacing w:after="0" w:line="240" w:lineRule="auto"/>
      </w:pPr>
      <w:r>
        <w:separator/>
      </w:r>
    </w:p>
  </w:footnote>
  <w:footnote w:type="continuationSeparator" w:id="0">
    <w:p w:rsidR="00BB29C8" w:rsidRDefault="00BB29C8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9" w:rsidRDefault="00494DFC" w:rsidP="00306B19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4100" type="#_x0000_t202" style="position:absolute;left:0;text-align:left;margin-left:243.15pt;margin-top:63.65pt;width:340.05pt;height:18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eNrw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" filled="f" stroked="f">
          <v:textbox inset="0,0,0,0">
            <w:txbxContent>
              <w:p w:rsidR="00306B19" w:rsidRPr="003A01FC" w:rsidRDefault="003A01FC" w:rsidP="00646A72">
                <w:pPr>
                  <w:spacing w:after="0" w:line="355" w:lineRule="exact"/>
                  <w:jc w:val="right"/>
                  <w:rPr>
                    <w:szCs w:val="32"/>
                  </w:rPr>
                </w:pP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Entrance </w:t>
                </w:r>
                <w:r w:rsidR="00646A72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Floor Grilles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</w:t>
                </w:r>
                <w:r w:rsidR="00A56359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–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12</w:t>
                </w:r>
                <w:r w:rsidR="00A56359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</w:t>
                </w:r>
                <w:r w:rsidR="007200AF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48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1</w:t>
                </w:r>
                <w:r w:rsidR="00646A72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6</w:t>
                </w:r>
              </w:p>
            </w:txbxContent>
          </v:textbox>
          <w10:wrap anchorx="page" anchory="page"/>
        </v:shape>
      </w:pict>
    </w:r>
    <w:r w:rsidR="001824E9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5" o:spid="_x0000_s4099" type="#_x0000_t202" style="position:absolute;left:0;text-align:left;margin-left:28.8pt;margin-top:96.4pt;width:554.4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OX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" filled="f" stroked="f">
          <v:textbox inset="0,0,0,0">
            <w:txbxContent>
              <w:p w:rsidR="00306B19" w:rsidRPr="00CB09E7" w:rsidRDefault="001824E9" w:rsidP="00306B19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4098" type="#_x0000_t202" style="position:absolute;left:0;text-align:left;margin-left:273.6pt;margin-top:28.8pt;width:309.6pt;height:28.8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" fillcolor="black" stroked="f">
          <v:textbox inset="0,0,0,0">
            <w:txbxContent>
              <w:p w:rsidR="00A06A23" w:rsidRDefault="00A06A23" w:rsidP="00A06A23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SPECIFICATIONS</w:t>
                </w:r>
              </w:p>
              <w:p w:rsidR="00306B19" w:rsidRPr="00A06A23" w:rsidRDefault="00306B19" w:rsidP="00A06A23">
                <w:pPr>
                  <w:rPr>
                    <w:szCs w:val="6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365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9EA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13C5E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E23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CC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FE8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943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6A3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7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945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4C0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9EC4504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>
    <w:nsid w:val="02AD54CB"/>
    <w:multiLevelType w:val="hybridMultilevel"/>
    <w:tmpl w:val="7C6A5748"/>
    <w:lvl w:ilvl="0" w:tplc="97E00C08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038A7F8F"/>
    <w:multiLevelType w:val="hybridMultilevel"/>
    <w:tmpl w:val="91922A3A"/>
    <w:lvl w:ilvl="0" w:tplc="07D491FA">
      <w:start w:val="1"/>
      <w:numFmt w:val="decimal"/>
      <w:lvlText w:val="3.0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12037"/>
    <w:multiLevelType w:val="hybridMultilevel"/>
    <w:tmpl w:val="8CD0B074"/>
    <w:lvl w:ilvl="0" w:tplc="FA16E7A4">
      <w:start w:val="1"/>
      <w:numFmt w:val="decimal"/>
      <w:lvlText w:val="1.0%1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94B94"/>
    <w:multiLevelType w:val="hybridMultilevel"/>
    <w:tmpl w:val="D2882CDA"/>
    <w:lvl w:ilvl="0" w:tplc="04090015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9AD6BE5"/>
    <w:multiLevelType w:val="hybridMultilevel"/>
    <w:tmpl w:val="81787C4E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3F310ACC"/>
    <w:multiLevelType w:val="hybridMultilevel"/>
    <w:tmpl w:val="B61001E4"/>
    <w:lvl w:ilvl="0" w:tplc="51A819A6">
      <w:start w:val="3"/>
      <w:numFmt w:val="upp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1571"/>
    <w:multiLevelType w:val="hybridMultilevel"/>
    <w:tmpl w:val="7A1AC508"/>
    <w:lvl w:ilvl="0" w:tplc="EF0E69F4">
      <w:start w:val="1"/>
      <w:numFmt w:val="decimal"/>
      <w:lvlText w:val="2.0%1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627B7F"/>
    <w:multiLevelType w:val="hybridMultilevel"/>
    <w:tmpl w:val="4A9215F8"/>
    <w:lvl w:ilvl="0" w:tplc="04090015">
      <w:start w:val="1"/>
      <w:numFmt w:val="upperLetter"/>
      <w:lvlText w:val="%1."/>
      <w:lvlJc w:val="left"/>
      <w:pPr>
        <w:ind w:left="135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682BA6"/>
    <w:multiLevelType w:val="hybridMultilevel"/>
    <w:tmpl w:val="5C6286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7ED7942"/>
    <w:multiLevelType w:val="hybridMultilevel"/>
    <w:tmpl w:val="9642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87AF6"/>
    <w:multiLevelType w:val="hybridMultilevel"/>
    <w:tmpl w:val="00C4BF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FA1882"/>
    <w:multiLevelType w:val="multilevel"/>
    <w:tmpl w:val="10E0E2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0453"/>
    <w:multiLevelType w:val="hybridMultilevel"/>
    <w:tmpl w:val="09F0B782"/>
    <w:lvl w:ilvl="0" w:tplc="04090015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9"/>
    </w:lvlOverride>
  </w:num>
  <w:num w:numId="18">
    <w:abstractNumId w:val="24"/>
  </w:num>
  <w:num w:numId="19">
    <w:abstractNumId w:val="26"/>
  </w:num>
  <w:num w:numId="20">
    <w:abstractNumId w:val="14"/>
  </w:num>
  <w:num w:numId="21">
    <w:abstractNumId w:val="19"/>
  </w:num>
  <w:num w:numId="22">
    <w:abstractNumId w:val="28"/>
  </w:num>
  <w:num w:numId="23">
    <w:abstractNumId w:val="20"/>
  </w:num>
  <w:num w:numId="24">
    <w:abstractNumId w:val="21"/>
  </w:num>
  <w:num w:numId="25">
    <w:abstractNumId w:val="16"/>
  </w:num>
  <w:num w:numId="26">
    <w:abstractNumId w:val="13"/>
  </w:num>
  <w:num w:numId="27">
    <w:abstractNumId w:val="12"/>
  </w:num>
  <w:num w:numId="28">
    <w:abstractNumId w:val="18"/>
  </w:num>
  <w:num w:numId="29">
    <w:abstractNumId w:val="15"/>
  </w:num>
  <w:num w:numId="30">
    <w:abstractNumId w:val="25"/>
  </w:num>
  <w:num w:numId="31">
    <w:abstractNumId w:val="29"/>
  </w:num>
  <w:num w:numId="32">
    <w:abstractNumId w:val="17"/>
  </w:num>
  <w:num w:numId="33">
    <w:abstractNumId w:val="23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68C4"/>
    <w:rsid w:val="00036DC4"/>
    <w:rsid w:val="000433D8"/>
    <w:rsid w:val="0005789C"/>
    <w:rsid w:val="00061F45"/>
    <w:rsid w:val="0009561C"/>
    <w:rsid w:val="000C314C"/>
    <w:rsid w:val="000C3FA9"/>
    <w:rsid w:val="00126BB7"/>
    <w:rsid w:val="0014222B"/>
    <w:rsid w:val="00152197"/>
    <w:rsid w:val="00155B1F"/>
    <w:rsid w:val="001824E9"/>
    <w:rsid w:val="001B0557"/>
    <w:rsid w:val="001B30AC"/>
    <w:rsid w:val="001D62D5"/>
    <w:rsid w:val="00201354"/>
    <w:rsid w:val="00201700"/>
    <w:rsid w:val="00222347"/>
    <w:rsid w:val="0026740E"/>
    <w:rsid w:val="00280FE6"/>
    <w:rsid w:val="002C2FB4"/>
    <w:rsid w:val="002C335F"/>
    <w:rsid w:val="002D0CA2"/>
    <w:rsid w:val="00301A24"/>
    <w:rsid w:val="00305C8F"/>
    <w:rsid w:val="00306B19"/>
    <w:rsid w:val="00337798"/>
    <w:rsid w:val="003565A7"/>
    <w:rsid w:val="00362009"/>
    <w:rsid w:val="00371B06"/>
    <w:rsid w:val="00395401"/>
    <w:rsid w:val="003A01FC"/>
    <w:rsid w:val="003F5011"/>
    <w:rsid w:val="00431C43"/>
    <w:rsid w:val="00446ABF"/>
    <w:rsid w:val="00485B60"/>
    <w:rsid w:val="00494DFC"/>
    <w:rsid w:val="004B1687"/>
    <w:rsid w:val="004B20F7"/>
    <w:rsid w:val="004C3978"/>
    <w:rsid w:val="004E442A"/>
    <w:rsid w:val="00504E6B"/>
    <w:rsid w:val="00512420"/>
    <w:rsid w:val="005203E1"/>
    <w:rsid w:val="0052475D"/>
    <w:rsid w:val="005259A8"/>
    <w:rsid w:val="00555CB6"/>
    <w:rsid w:val="00583BB0"/>
    <w:rsid w:val="005938ED"/>
    <w:rsid w:val="005A5BFE"/>
    <w:rsid w:val="005B45CB"/>
    <w:rsid w:val="005C01C7"/>
    <w:rsid w:val="005C045B"/>
    <w:rsid w:val="005C6E90"/>
    <w:rsid w:val="00606AB7"/>
    <w:rsid w:val="00610F45"/>
    <w:rsid w:val="006423E5"/>
    <w:rsid w:val="00646A72"/>
    <w:rsid w:val="00690D0A"/>
    <w:rsid w:val="006C3C15"/>
    <w:rsid w:val="006C3D29"/>
    <w:rsid w:val="006E2D19"/>
    <w:rsid w:val="00716548"/>
    <w:rsid w:val="007200AF"/>
    <w:rsid w:val="00751AA5"/>
    <w:rsid w:val="007520DE"/>
    <w:rsid w:val="007909E3"/>
    <w:rsid w:val="007932A6"/>
    <w:rsid w:val="007B21F1"/>
    <w:rsid w:val="007C2DF4"/>
    <w:rsid w:val="007C75F9"/>
    <w:rsid w:val="00804953"/>
    <w:rsid w:val="00855BFD"/>
    <w:rsid w:val="00870976"/>
    <w:rsid w:val="008B6825"/>
    <w:rsid w:val="008E393B"/>
    <w:rsid w:val="009029AD"/>
    <w:rsid w:val="0090304C"/>
    <w:rsid w:val="009462B6"/>
    <w:rsid w:val="0095056C"/>
    <w:rsid w:val="00954EF7"/>
    <w:rsid w:val="0098439E"/>
    <w:rsid w:val="00990AFE"/>
    <w:rsid w:val="0099281D"/>
    <w:rsid w:val="0099551E"/>
    <w:rsid w:val="00995D4D"/>
    <w:rsid w:val="009C1D10"/>
    <w:rsid w:val="009E1EC4"/>
    <w:rsid w:val="009E7F90"/>
    <w:rsid w:val="009F2898"/>
    <w:rsid w:val="00A02A2F"/>
    <w:rsid w:val="00A06A23"/>
    <w:rsid w:val="00A22F17"/>
    <w:rsid w:val="00A3250B"/>
    <w:rsid w:val="00A419DE"/>
    <w:rsid w:val="00A56359"/>
    <w:rsid w:val="00A717E4"/>
    <w:rsid w:val="00A74D6B"/>
    <w:rsid w:val="00AA2D45"/>
    <w:rsid w:val="00AA3663"/>
    <w:rsid w:val="00AA3D34"/>
    <w:rsid w:val="00AD7C5D"/>
    <w:rsid w:val="00B13F9D"/>
    <w:rsid w:val="00B23631"/>
    <w:rsid w:val="00B26F4C"/>
    <w:rsid w:val="00B30C9F"/>
    <w:rsid w:val="00BA0C6E"/>
    <w:rsid w:val="00BA0FB9"/>
    <w:rsid w:val="00BB29C8"/>
    <w:rsid w:val="00BE21A8"/>
    <w:rsid w:val="00BE3ABF"/>
    <w:rsid w:val="00BF7C6D"/>
    <w:rsid w:val="00C01EA5"/>
    <w:rsid w:val="00C118F7"/>
    <w:rsid w:val="00C26227"/>
    <w:rsid w:val="00C5241C"/>
    <w:rsid w:val="00C66B1B"/>
    <w:rsid w:val="00C80D2E"/>
    <w:rsid w:val="00C83F8B"/>
    <w:rsid w:val="00C84B48"/>
    <w:rsid w:val="00CA1C0C"/>
    <w:rsid w:val="00CF3033"/>
    <w:rsid w:val="00D3092B"/>
    <w:rsid w:val="00D52756"/>
    <w:rsid w:val="00D54415"/>
    <w:rsid w:val="00D72E1E"/>
    <w:rsid w:val="00D93074"/>
    <w:rsid w:val="00D93BB1"/>
    <w:rsid w:val="00D97A33"/>
    <w:rsid w:val="00DD28D9"/>
    <w:rsid w:val="00DD2ABC"/>
    <w:rsid w:val="00E009C2"/>
    <w:rsid w:val="00E00DE4"/>
    <w:rsid w:val="00E02EBD"/>
    <w:rsid w:val="00E064AE"/>
    <w:rsid w:val="00E1713B"/>
    <w:rsid w:val="00E31BBE"/>
    <w:rsid w:val="00E40008"/>
    <w:rsid w:val="00E91A07"/>
    <w:rsid w:val="00EC2250"/>
    <w:rsid w:val="00EC7C76"/>
    <w:rsid w:val="00ED6B3E"/>
    <w:rsid w:val="00ED6E94"/>
    <w:rsid w:val="00EE396B"/>
    <w:rsid w:val="00F12E39"/>
    <w:rsid w:val="00F155E9"/>
    <w:rsid w:val="00FF2CF4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2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2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2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610F45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610F45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2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2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2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610F45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610F45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EFS GrateDesign Rigid Grate</vt:lpstr>
    </vt:vector>
  </TitlesOfParts>
  <Company>Nystrom Inc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48 13 Entrance Floor Mats and Frames Nystrom EFS 34 Inch proGRIL Rigid Grate Spec.docx</dc:title>
  <dc:subject>12 48 13 Entrance Floor Mats and Frames Nystrom EFS 34 Inch proGRIL Rigid Grate Spec.docx</dc:subject>
  <dc:creator>Nystrom Staff</dc:creator>
  <cp:keywords>12 48 13 Entrance Floor Mats and Frames Nystrom EFS 34 Inch proGRIL Rigid Grate Spec.docx</cp:keywords>
  <dc:description>12 48 13 Entrance Floor Mats and Frames Nystrom EFS 34 Inch proGRIL Rigid Grate Spec.docx</dc:description>
  <cp:lastModifiedBy>swilson-tyron</cp:lastModifiedBy>
  <cp:revision>4</cp:revision>
  <dcterms:created xsi:type="dcterms:W3CDTF">2016-02-12T15:13:00Z</dcterms:created>
  <dcterms:modified xsi:type="dcterms:W3CDTF">2016-06-30T22:58:00Z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1/31/2013</vt:lpwstr>
  </property>
  <property fmtid="{D5CDD505-2E9C-101B-9397-08002B2CF9AE}" pid="3" name="Document Number">
    <vt:lpwstr>12 48 13 Entrance Floor Mats and Frames Nystrom EFS 34 Inch proGRIL Rigid Grate Spec.docx</vt:lpwstr>
  </property>
  <property fmtid="{D5CDD505-2E9C-101B-9397-08002B2CF9AE}" pid="4" name="Revision">
    <vt:lpwstr>B</vt:lpwstr>
  </property>
</Properties>
</file>