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89" w:rsidRPr="00A00949" w:rsidRDefault="0021118B" w:rsidP="00A00949">
      <w:pPr>
        <w:pStyle w:val="NoSpacing"/>
        <w:jc w:val="right"/>
        <w:rPr>
          <w:b/>
          <w:sz w:val="24"/>
        </w:rPr>
      </w:pPr>
      <w:r w:rsidRPr="00A00949">
        <w:rPr>
          <w:b/>
          <w:sz w:val="24"/>
        </w:rPr>
        <w:t>Extruded Vinyl</w:t>
      </w:r>
      <w:r w:rsidR="009B20DB" w:rsidRPr="00A00949">
        <w:rPr>
          <w:b/>
          <w:sz w:val="24"/>
        </w:rPr>
        <w:t xml:space="preserve"> Corner Guard</w:t>
      </w:r>
    </w:p>
    <w:p w:rsidR="00046195" w:rsidRDefault="00046195" w:rsidP="00A00949">
      <w:pPr>
        <w:pStyle w:val="NoSpacing"/>
        <w:jc w:val="right"/>
        <w:rPr>
          <w:b/>
          <w:sz w:val="24"/>
        </w:rPr>
      </w:pPr>
      <w:r w:rsidRPr="00A00949">
        <w:rPr>
          <w:b/>
          <w:sz w:val="24"/>
        </w:rPr>
        <w:t xml:space="preserve">Model Numbers: </w:t>
      </w:r>
      <w:r w:rsidR="00081E68">
        <w:rPr>
          <w:b/>
          <w:sz w:val="24"/>
        </w:rPr>
        <w:t>CGVE75S, CGVE</w:t>
      </w:r>
      <w:r w:rsidRPr="00A00949">
        <w:rPr>
          <w:b/>
          <w:sz w:val="24"/>
        </w:rPr>
        <w:t>15S, and CGVE25S</w:t>
      </w:r>
    </w:p>
    <w:p w:rsidR="003216AF" w:rsidRPr="00A00949" w:rsidRDefault="003216AF" w:rsidP="00A00949">
      <w:pPr>
        <w:pStyle w:val="NoSpacing"/>
        <w:jc w:val="right"/>
        <w:rPr>
          <w:b/>
          <w:sz w:val="24"/>
        </w:rPr>
      </w:pPr>
      <w:r>
        <w:rPr>
          <w:b/>
          <w:sz w:val="24"/>
        </w:rPr>
        <w:t>CGVE75S-T, CGVE</w:t>
      </w:r>
      <w:r w:rsidRPr="00A00949">
        <w:rPr>
          <w:b/>
          <w:sz w:val="24"/>
        </w:rPr>
        <w:t>15S</w:t>
      </w:r>
      <w:r>
        <w:rPr>
          <w:b/>
          <w:sz w:val="24"/>
        </w:rPr>
        <w:t>-T</w:t>
      </w:r>
      <w:r w:rsidRPr="00A00949">
        <w:rPr>
          <w:b/>
          <w:sz w:val="24"/>
        </w:rPr>
        <w:t>, and CGVE25S</w:t>
      </w:r>
      <w:r>
        <w:rPr>
          <w:b/>
          <w:sz w:val="24"/>
        </w:rPr>
        <w:t>-T</w:t>
      </w:r>
    </w:p>
    <w:p w:rsidR="0021118B" w:rsidRDefault="0021118B" w:rsidP="0021118B">
      <w:pPr>
        <w:pStyle w:val="Default"/>
        <w:rPr>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Locate and install Surface Adhered </w:t>
      </w:r>
      <w:r w:rsidR="00F25721">
        <w:rPr>
          <w:color w:val="auto"/>
          <w:sz w:val="20"/>
          <w:szCs w:val="20"/>
        </w:rPr>
        <w:t xml:space="preserve">Extruded Vinyl </w:t>
      </w:r>
      <w:r w:rsidRPr="0021118B">
        <w:rPr>
          <w:color w:val="auto"/>
          <w:sz w:val="20"/>
          <w:szCs w:val="20"/>
        </w:rPr>
        <w:t xml:space="preserve">Corner Guard in accordance with architectural drawings and specifications.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Lay out work to be completed at the base of the substrate. Check the material for any damage that may have occurred during shipment and/or handling at job site. </w:t>
      </w:r>
    </w:p>
    <w:p w:rsidR="0021118B" w:rsidRPr="0021118B" w:rsidRDefault="0021118B" w:rsidP="0021118B">
      <w:pPr>
        <w:pStyle w:val="Default"/>
        <w:rPr>
          <w:color w:val="auto"/>
          <w:sz w:val="20"/>
          <w:szCs w:val="20"/>
        </w:rPr>
      </w:pPr>
    </w:p>
    <w:p w:rsidR="0021118B" w:rsidRDefault="0021118B" w:rsidP="0021118B">
      <w:pPr>
        <w:pStyle w:val="Default"/>
        <w:numPr>
          <w:ilvl w:val="0"/>
          <w:numId w:val="7"/>
        </w:numPr>
        <w:rPr>
          <w:color w:val="auto"/>
          <w:sz w:val="20"/>
          <w:szCs w:val="20"/>
        </w:rPr>
      </w:pPr>
      <w:r w:rsidRPr="0021118B">
        <w:rPr>
          <w:color w:val="auto"/>
          <w:sz w:val="20"/>
          <w:szCs w:val="20"/>
        </w:rPr>
        <w:t xml:space="preserve">Prior to installation, allow Corner Guards to reach room temperature. Inspect wall corners to confirm sound construction and repair if necessary. Thoroughly clean wall surfaces to assure proper Corner Guard adhesion. </w:t>
      </w:r>
    </w:p>
    <w:p w:rsidR="0021118B" w:rsidRDefault="0021118B" w:rsidP="0021118B">
      <w:pPr>
        <w:pStyle w:val="Default"/>
        <w:rPr>
          <w:rFonts w:ascii="Calibri" w:hAnsi="Calibri" w:cs="Times New Roman"/>
          <w:b/>
          <w:i/>
          <w:color w:val="auto"/>
          <w:sz w:val="20"/>
          <w:szCs w:val="20"/>
        </w:rPr>
      </w:pPr>
    </w:p>
    <w:p w:rsidR="0021118B" w:rsidRPr="009E79BD" w:rsidRDefault="0021118B" w:rsidP="0021118B">
      <w:pPr>
        <w:pStyle w:val="Default"/>
        <w:ind w:left="720"/>
        <w:rPr>
          <w:color w:val="auto"/>
          <w:sz w:val="20"/>
          <w:szCs w:val="20"/>
          <w:u w:val="single"/>
        </w:rPr>
      </w:pPr>
      <w:r w:rsidRPr="009E79BD">
        <w:rPr>
          <w:color w:val="auto"/>
          <w:sz w:val="20"/>
          <w:szCs w:val="20"/>
          <w:u w:val="single"/>
        </w:rPr>
        <w:t xml:space="preserve">CAUTION: Other cleaning agents may damage certain types of wall finishes. Use the appropriate manufacturer-recommended cleaning agent and proceed with care.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If the wall surface is unusual in composition and/or texture or exhibits other characteristics that may jeopardize the effectiveness of the installation method, please contact your local Nystrom rep.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Dry-fit the Corner Guard to the wall corner to assure proper height and fit.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Surface Adhered Corner Guards are provided in specified heights with or without factory-applied adhesive backing. If no adhesive has been provided, use only contact adhesive, Locite® PL® 200 Construction Adhesive, or Liquid Nails® Tub Surrounds &amp; Shower Walls Adhesive and follow manufacturer’s recommended procedures.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If adhesive-backed Corner Guards have been provided, carefully peel back and thoroughly remove the release liner from back of Corner Guard. Do not allow exposed adhesive to contact substances that will adhere and contaminate the adhesive surface.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Holding the Surface Adhered Corner Guard at an angle, carefully place and seat its bottom end against the corner at the proper location. Using care fit the Corner Guard to the corner, progressing from bottom to top, applying pressure with fingers and palm to assure that it is seated precisely on the corner. If Corner Guards are full height, it is best that two people perform this operation. </w:t>
      </w:r>
    </w:p>
    <w:p w:rsidR="0021118B" w:rsidRPr="0021118B" w:rsidRDefault="0021118B" w:rsidP="0021118B">
      <w:pPr>
        <w:pStyle w:val="Default"/>
        <w:rPr>
          <w:color w:val="auto"/>
          <w:sz w:val="20"/>
          <w:szCs w:val="20"/>
        </w:rPr>
      </w:pPr>
    </w:p>
    <w:p w:rsidR="0021118B" w:rsidRPr="0021118B" w:rsidRDefault="0021118B" w:rsidP="0021118B">
      <w:pPr>
        <w:pStyle w:val="Default"/>
        <w:numPr>
          <w:ilvl w:val="0"/>
          <w:numId w:val="7"/>
        </w:numPr>
        <w:rPr>
          <w:color w:val="auto"/>
          <w:sz w:val="20"/>
          <w:szCs w:val="20"/>
        </w:rPr>
      </w:pPr>
      <w:r w:rsidRPr="0021118B">
        <w:rPr>
          <w:color w:val="auto"/>
          <w:sz w:val="20"/>
          <w:szCs w:val="20"/>
        </w:rPr>
        <w:t xml:space="preserve">After placement, inspect the Corner Guard from top to bottom to confirm proper fit and surface contact. Using a high-pressure roller, firmly and thoroughly roll both wings of the Corner Guard to assure full and complete adhesion. </w:t>
      </w:r>
    </w:p>
    <w:p w:rsidR="00CA2E89" w:rsidRDefault="00CA2E89" w:rsidP="00417EE3">
      <w:pPr>
        <w:spacing w:line="240" w:lineRule="auto"/>
        <w:rPr>
          <w:rFonts w:ascii="Arial" w:hAnsi="Arial" w:cs="Arial"/>
          <w:b/>
        </w:rPr>
      </w:pPr>
    </w:p>
    <w:p w:rsidR="00134BC0" w:rsidRDefault="00134BC0" w:rsidP="00134BC0">
      <w:pPr>
        <w:pStyle w:val="NoSpacing"/>
        <w:rPr>
          <w:rFonts w:ascii="Arial" w:hAnsi="Arial" w:cs="Arial"/>
          <w:b/>
          <w:sz w:val="20"/>
          <w:szCs w:val="20"/>
        </w:rPr>
      </w:pPr>
      <w:r>
        <w:rPr>
          <w:rFonts w:ascii="Arial" w:hAnsi="Arial" w:cs="Arial"/>
          <w:b/>
          <w:sz w:val="20"/>
          <w:szCs w:val="20"/>
        </w:rPr>
        <w:t>Maintenance:</w:t>
      </w:r>
    </w:p>
    <w:p w:rsidR="00134BC0" w:rsidRDefault="00134BC0" w:rsidP="00134BC0">
      <w:pPr>
        <w:pStyle w:val="NoSpacing"/>
        <w:numPr>
          <w:ilvl w:val="0"/>
          <w:numId w:val="8"/>
        </w:numPr>
        <w:rPr>
          <w:rFonts w:ascii="Arial" w:hAnsi="Arial" w:cs="Arial"/>
          <w:sz w:val="20"/>
          <w:szCs w:val="20"/>
        </w:rPr>
      </w:pPr>
      <w:r>
        <w:rPr>
          <w:rFonts w:ascii="Arial" w:hAnsi="Arial" w:cs="Arial"/>
          <w:sz w:val="20"/>
          <w:szCs w:val="20"/>
        </w:rPr>
        <w:t xml:space="preserve">Use mild detergent to clean soiled surfaces.  </w:t>
      </w:r>
      <w:r>
        <w:rPr>
          <w:rFonts w:ascii="Arial" w:hAnsi="Arial" w:cs="Arial"/>
          <w:sz w:val="20"/>
          <w:szCs w:val="20"/>
          <w:u w:val="single"/>
        </w:rPr>
        <w:t xml:space="preserve">Do not use powdered cleansers, bleach and ammonia-based cleaners as they may leave a residue embedded in the cover surface. </w:t>
      </w:r>
      <w:r>
        <w:rPr>
          <w:rFonts w:ascii="Arial" w:hAnsi="Arial" w:cs="Arial"/>
          <w:sz w:val="20"/>
          <w:szCs w:val="20"/>
        </w:rPr>
        <w:t xml:space="preserve"> Pen marks, paint and graffiti generally wash off easily with mild soap and water.  Completely rinse the surface with clean water when complete.</w:t>
      </w:r>
    </w:p>
    <w:p w:rsidR="00134BC0" w:rsidRDefault="00134BC0" w:rsidP="00134BC0">
      <w:pPr>
        <w:pStyle w:val="NoSpacing"/>
        <w:numPr>
          <w:ilvl w:val="0"/>
          <w:numId w:val="8"/>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p w:rsidR="00C11BF1" w:rsidRPr="00417EE3" w:rsidRDefault="00C11BF1" w:rsidP="0021118B">
      <w:pPr>
        <w:tabs>
          <w:tab w:val="left" w:pos="3420"/>
        </w:tabs>
        <w:rPr>
          <w:rFonts w:ascii="Arial" w:hAnsi="Arial" w:cs="Arial"/>
        </w:rPr>
      </w:pPr>
    </w:p>
    <w:sectPr w:rsidR="00C11BF1" w:rsidRPr="00417EE3" w:rsidSect="00207CBA">
      <w:headerReference w:type="even" r:id="rId8"/>
      <w:headerReference w:type="default" r:id="rId9"/>
      <w:footerReference w:type="even" r:id="rId10"/>
      <w:footerReference w:type="default" r:id="rId11"/>
      <w:headerReference w:type="first" r:id="rId12"/>
      <w:footerReference w:type="first" r:id="rId13"/>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E7" w:rsidRDefault="005C35E7" w:rsidP="0090304C">
      <w:pPr>
        <w:spacing w:after="0" w:line="240" w:lineRule="auto"/>
      </w:pPr>
      <w:r>
        <w:separator/>
      </w:r>
    </w:p>
  </w:endnote>
  <w:endnote w:type="continuationSeparator" w:id="0">
    <w:p w:rsidR="005C35E7" w:rsidRDefault="005C35E7"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5F" w:rsidRDefault="00E10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9A766D">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5F" w:rsidRDefault="00E10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E7" w:rsidRDefault="005C35E7" w:rsidP="0090304C">
      <w:pPr>
        <w:spacing w:after="0" w:line="240" w:lineRule="auto"/>
      </w:pPr>
      <w:r>
        <w:separator/>
      </w:r>
    </w:p>
  </w:footnote>
  <w:footnote w:type="continuationSeparator" w:id="0">
    <w:p w:rsidR="005C35E7" w:rsidRDefault="005C35E7"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5F" w:rsidRDefault="00E10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9A766D">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E1065F">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E1065F">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E1065F">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5F" w:rsidRDefault="00E10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46195"/>
    <w:rsid w:val="00055AAD"/>
    <w:rsid w:val="00081E68"/>
    <w:rsid w:val="000E7E0E"/>
    <w:rsid w:val="00134BC0"/>
    <w:rsid w:val="00172AF2"/>
    <w:rsid w:val="001A17DE"/>
    <w:rsid w:val="00203F67"/>
    <w:rsid w:val="00207CBA"/>
    <w:rsid w:val="0021118B"/>
    <w:rsid w:val="002111DD"/>
    <w:rsid w:val="00272112"/>
    <w:rsid w:val="002B4880"/>
    <w:rsid w:val="00312823"/>
    <w:rsid w:val="003216AF"/>
    <w:rsid w:val="003A2957"/>
    <w:rsid w:val="003C6EA4"/>
    <w:rsid w:val="003E58A2"/>
    <w:rsid w:val="00417EE3"/>
    <w:rsid w:val="00423263"/>
    <w:rsid w:val="004C319A"/>
    <w:rsid w:val="004D73B2"/>
    <w:rsid w:val="005B1903"/>
    <w:rsid w:val="005C35E7"/>
    <w:rsid w:val="00654AAB"/>
    <w:rsid w:val="00662D6E"/>
    <w:rsid w:val="00672F2B"/>
    <w:rsid w:val="006A0614"/>
    <w:rsid w:val="006B0F35"/>
    <w:rsid w:val="006B21CE"/>
    <w:rsid w:val="007334F1"/>
    <w:rsid w:val="00740241"/>
    <w:rsid w:val="0074709A"/>
    <w:rsid w:val="00786406"/>
    <w:rsid w:val="007C574D"/>
    <w:rsid w:val="007E23AA"/>
    <w:rsid w:val="007F4BD1"/>
    <w:rsid w:val="008019AA"/>
    <w:rsid w:val="008267FC"/>
    <w:rsid w:val="0085556D"/>
    <w:rsid w:val="00882CA2"/>
    <w:rsid w:val="00897927"/>
    <w:rsid w:val="008A4321"/>
    <w:rsid w:val="0090304C"/>
    <w:rsid w:val="009109E1"/>
    <w:rsid w:val="00913BEE"/>
    <w:rsid w:val="009460C6"/>
    <w:rsid w:val="009A766D"/>
    <w:rsid w:val="009B20DB"/>
    <w:rsid w:val="009E79BD"/>
    <w:rsid w:val="00A00949"/>
    <w:rsid w:val="00A14E9D"/>
    <w:rsid w:val="00A372EC"/>
    <w:rsid w:val="00A63F81"/>
    <w:rsid w:val="00A873F5"/>
    <w:rsid w:val="00AC3605"/>
    <w:rsid w:val="00C11BF1"/>
    <w:rsid w:val="00C224C9"/>
    <w:rsid w:val="00C65B53"/>
    <w:rsid w:val="00CA2E89"/>
    <w:rsid w:val="00CB09E7"/>
    <w:rsid w:val="00D7176F"/>
    <w:rsid w:val="00D74FE6"/>
    <w:rsid w:val="00D7608E"/>
    <w:rsid w:val="00DB2A1E"/>
    <w:rsid w:val="00E1065F"/>
    <w:rsid w:val="00E23E37"/>
    <w:rsid w:val="00E56577"/>
    <w:rsid w:val="00E81CFB"/>
    <w:rsid w:val="00E90F9B"/>
    <w:rsid w:val="00EB6C64"/>
    <w:rsid w:val="00EC1CC9"/>
    <w:rsid w:val="00EE1D76"/>
    <w:rsid w:val="00F1447E"/>
    <w:rsid w:val="00F25721"/>
    <w:rsid w:val="00F27413"/>
    <w:rsid w:val="00F40BCE"/>
    <w:rsid w:val="00F6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08377296">
      <w:bodyDiv w:val="1"/>
      <w:marLeft w:val="0"/>
      <w:marRight w:val="0"/>
      <w:marTop w:val="0"/>
      <w:marBottom w:val="0"/>
      <w:divBdr>
        <w:top w:val="none" w:sz="0" w:space="0" w:color="auto"/>
        <w:left w:val="none" w:sz="0" w:space="0" w:color="auto"/>
        <w:bottom w:val="none" w:sz="0" w:space="0" w:color="auto"/>
        <w:right w:val="none" w:sz="0" w:space="0" w:color="auto"/>
      </w:divBdr>
    </w:div>
    <w:div w:id="19769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9A9D-50E8-4A68-BDD1-0A293E66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2904</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WDP Extruded Vinyl Corner Guard IOM DOC</dc:title>
  <dc:subject>Nystrom WDP Extruded Vinyl Corner Guard IOM DOC</dc:subject>
  <dc:creator>Nystrom Staff</dc:creator>
  <keywords>Nystrom WDP Extruded Vinyl Corner Guard IOM DOC</keywords>
  <lastModifiedBy>smcwilliams</lastModifiedBy>
  <revision>13</revision>
  <dcterms:created xsi:type="dcterms:W3CDTF">2013-04-17T19:29:00.0000000Z</dcterms:created>
  <dcterms:modified xsi:type="dcterms:W3CDTF">2013-11-08T20:38:00.0000000Z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Extruded Vinyl Corner Guard IOM</vt:lpwstr>
  </property>
  <property fmtid="{D5CDD505-2E9C-101B-9397-08002B2CF9AE}" pid="4" name="Revision">
    <vt:lpwstr>A</vt:lpwstr>
  </property>
</Properties>
</file>